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EC17" w14:textId="31AD8F7B" w:rsidR="00DD7CD2" w:rsidRPr="00DD7CD2" w:rsidRDefault="00DD7CD2" w:rsidP="00DD7CD2">
      <w:pPr>
        <w:jc w:val="right"/>
        <w:rPr>
          <w:rFonts w:ascii="Arial" w:hAnsi="Arial" w:cs="Arial"/>
          <w:b/>
          <w:sz w:val="28"/>
        </w:rPr>
      </w:pPr>
    </w:p>
    <w:p w14:paraId="649E6D0E" w14:textId="77777777" w:rsidR="00857929" w:rsidRPr="006D5671" w:rsidRDefault="00857929" w:rsidP="00D15E67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044D8011" w14:textId="65E48363" w:rsidR="00D15E67" w:rsidRPr="006D5671" w:rsidRDefault="00D15E67" w:rsidP="00D15E67">
      <w:pPr>
        <w:rPr>
          <w:rFonts w:ascii="Arial" w:eastAsia="Arial Unicode MS" w:hAnsi="Arial" w:cs="Arial"/>
          <w:bCs/>
          <w:i/>
          <w:iCs/>
          <w:color w:val="000000"/>
          <w:sz w:val="16"/>
          <w:szCs w:val="16"/>
        </w:rPr>
      </w:pPr>
    </w:p>
    <w:p w14:paraId="1E904971" w14:textId="77777777" w:rsidR="007B6A34" w:rsidRPr="00162F8E" w:rsidRDefault="00DD7CD2" w:rsidP="00C35DFF">
      <w:pPr>
        <w:shd w:val="clear" w:color="auto" w:fill="7F7F7F" w:themeFill="text1" w:themeFillTint="80"/>
        <w:jc w:val="center"/>
        <w:rPr>
          <w:rFonts w:ascii="Arial" w:eastAsia="Microsoft JhengHei UI" w:hAnsi="Arial" w:cs="Arial"/>
          <w:b/>
          <w:sz w:val="22"/>
          <w:szCs w:val="22"/>
        </w:rPr>
      </w:pPr>
      <w:r w:rsidRPr="00162F8E">
        <w:rPr>
          <w:rFonts w:ascii="Arial" w:eastAsia="Microsoft JhengHei UI" w:hAnsi="Arial" w:cs="Arial"/>
          <w:b/>
          <w:sz w:val="22"/>
          <w:szCs w:val="22"/>
        </w:rPr>
        <w:t xml:space="preserve">CÉDULA DE REQUISITOS </w:t>
      </w:r>
    </w:p>
    <w:p w14:paraId="2A3B27FA" w14:textId="074FE1A6" w:rsidR="00DD7CD2" w:rsidRPr="00162F8E" w:rsidRDefault="00DD7CD2" w:rsidP="00C35DFF">
      <w:pPr>
        <w:shd w:val="clear" w:color="auto" w:fill="7F7F7F" w:themeFill="text1" w:themeFillTint="80"/>
        <w:jc w:val="center"/>
        <w:rPr>
          <w:rFonts w:ascii="Arial" w:eastAsia="Microsoft JhengHei UI" w:hAnsi="Arial" w:cs="Arial"/>
          <w:b/>
          <w:color w:val="FFFFFF" w:themeColor="background1"/>
          <w:sz w:val="22"/>
          <w:szCs w:val="22"/>
        </w:rPr>
      </w:pPr>
      <w:r w:rsidRPr="00162F8E">
        <w:rPr>
          <w:rFonts w:ascii="Arial" w:eastAsia="Microsoft JhengHei UI" w:hAnsi="Arial" w:cs="Arial"/>
          <w:b/>
          <w:sz w:val="22"/>
          <w:szCs w:val="22"/>
        </w:rPr>
        <w:t xml:space="preserve"> </w:t>
      </w:r>
      <w:r w:rsidR="002B0428" w:rsidRPr="00162F8E">
        <w:rPr>
          <w:rFonts w:ascii="Arial" w:eastAsia="Microsoft JhengHei UI" w:hAnsi="Arial" w:cs="Arial"/>
          <w:b/>
          <w:sz w:val="22"/>
          <w:szCs w:val="22"/>
        </w:rPr>
        <w:t xml:space="preserve">ALTAS Y BAJAS DE </w:t>
      </w:r>
      <w:r w:rsidR="002B0428" w:rsidRPr="00162F8E">
        <w:rPr>
          <w:rFonts w:ascii="Arial" w:eastAsia="Microsoft JhengHei UI" w:hAnsi="Arial" w:cs="Arial"/>
          <w:b/>
          <w:color w:val="FFFFFF" w:themeColor="background1"/>
          <w:sz w:val="22"/>
          <w:szCs w:val="22"/>
        </w:rPr>
        <w:t>PLANTILLA DE PERSONAL</w:t>
      </w:r>
    </w:p>
    <w:p w14:paraId="3A796C60" w14:textId="77777777" w:rsidR="00DD7CD2" w:rsidRPr="0078222E" w:rsidRDefault="00DD7CD2" w:rsidP="007B6A34">
      <w:pPr>
        <w:shd w:val="clear" w:color="auto" w:fill="1F3864" w:themeFill="accent1" w:themeFillShade="80"/>
        <w:jc w:val="center"/>
        <w:rPr>
          <w:rFonts w:ascii="Arial" w:hAnsi="Arial" w:cs="Arial"/>
          <w:b/>
          <w:sz w:val="18"/>
        </w:rPr>
      </w:pPr>
    </w:p>
    <w:p w14:paraId="1F7D07DF" w14:textId="77777777" w:rsidR="00DD7CD2" w:rsidRDefault="00DD7CD2" w:rsidP="00EB20CF">
      <w:pP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217DF35C" w14:textId="2F32897F" w:rsidR="00E55F50" w:rsidRPr="00162F8E" w:rsidRDefault="00E55F50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 w:val="22"/>
          <w:szCs w:val="28"/>
        </w:rPr>
      </w:pPr>
      <w:r w:rsidRPr="00162F8E">
        <w:rPr>
          <w:rFonts w:ascii="Arial" w:hAnsi="Arial" w:cs="Arial"/>
          <w:bCs/>
          <w:sz w:val="22"/>
          <w:szCs w:val="28"/>
        </w:rPr>
        <w:t xml:space="preserve">De acuerdo con la LEY ESTATAL DE DERECHOS, </w:t>
      </w:r>
      <w:r w:rsidR="005E665C" w:rsidRPr="00162F8E">
        <w:rPr>
          <w:rFonts w:ascii="Arial" w:hAnsi="Arial" w:cs="Arial"/>
          <w:bCs/>
          <w:sz w:val="22"/>
          <w:szCs w:val="28"/>
        </w:rPr>
        <w:t>se realiza UN SOLO PAGO por CICLO ESCOLAR, para ALTAS Y BAJAS de PLANTILLA DE PERSONAL DOCENTE en el Sistema de Información Educativa (SIE), amparando de</w:t>
      </w:r>
      <w:r w:rsidR="00BD649E" w:rsidRPr="00162F8E">
        <w:rPr>
          <w:rFonts w:ascii="Arial" w:hAnsi="Arial" w:cs="Arial"/>
          <w:bCs/>
          <w:sz w:val="22"/>
          <w:szCs w:val="28"/>
        </w:rPr>
        <w:t>l</w:t>
      </w:r>
      <w:r w:rsidR="005E665C" w:rsidRPr="00162F8E">
        <w:rPr>
          <w:rFonts w:ascii="Arial" w:hAnsi="Arial" w:cs="Arial"/>
          <w:bCs/>
          <w:sz w:val="22"/>
          <w:szCs w:val="28"/>
        </w:rPr>
        <w:t xml:space="preserve"> 1º de AGOSTO de 2024 A 31 DE JULIO DE 2025, 1º DE AGOSTO DE 2025 al 31 DE JULIO DE 2026, y así sucesiva</w:t>
      </w:r>
      <w:r w:rsidR="00BD649E" w:rsidRPr="00162F8E">
        <w:rPr>
          <w:rFonts w:ascii="Arial" w:hAnsi="Arial" w:cs="Arial"/>
          <w:bCs/>
          <w:sz w:val="22"/>
          <w:szCs w:val="28"/>
        </w:rPr>
        <w:t>men</w:t>
      </w:r>
      <w:r w:rsidR="005E665C" w:rsidRPr="00162F8E">
        <w:rPr>
          <w:rFonts w:ascii="Arial" w:hAnsi="Arial" w:cs="Arial"/>
          <w:bCs/>
          <w:sz w:val="22"/>
          <w:szCs w:val="28"/>
        </w:rPr>
        <w:t xml:space="preserve">te, por lo cual, </w:t>
      </w:r>
      <w:r w:rsidR="00BD649E" w:rsidRPr="00162F8E">
        <w:rPr>
          <w:rFonts w:ascii="Arial" w:hAnsi="Arial" w:cs="Arial"/>
          <w:bCs/>
          <w:sz w:val="22"/>
          <w:szCs w:val="28"/>
        </w:rPr>
        <w:t>es importante tener en cuenta estas fechas.</w:t>
      </w:r>
    </w:p>
    <w:p w14:paraId="42C97B7B" w14:textId="77777777" w:rsidR="00BD649E" w:rsidRPr="00162F8E" w:rsidRDefault="00BD649E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 w:val="22"/>
          <w:szCs w:val="28"/>
        </w:rPr>
      </w:pPr>
    </w:p>
    <w:p w14:paraId="5997557E" w14:textId="2C9813EE" w:rsidR="00E55F50" w:rsidRPr="00162F8E" w:rsidRDefault="00E55F50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 w:val="22"/>
          <w:szCs w:val="28"/>
        </w:rPr>
      </w:pPr>
      <w:r w:rsidRPr="00162F8E">
        <w:rPr>
          <w:rFonts w:ascii="Arial" w:hAnsi="Arial" w:cs="Arial"/>
          <w:bCs/>
          <w:sz w:val="22"/>
          <w:szCs w:val="28"/>
        </w:rPr>
        <w:t xml:space="preserve">La recepción de trámites </w:t>
      </w:r>
      <w:r w:rsidR="00BD649E" w:rsidRPr="00162F8E">
        <w:rPr>
          <w:rFonts w:ascii="Arial" w:hAnsi="Arial" w:cs="Arial"/>
          <w:bCs/>
          <w:sz w:val="22"/>
          <w:szCs w:val="28"/>
        </w:rPr>
        <w:t xml:space="preserve">de plantilla </w:t>
      </w:r>
      <w:r w:rsidR="00B96F30" w:rsidRPr="00162F8E">
        <w:rPr>
          <w:rFonts w:ascii="Arial" w:hAnsi="Arial" w:cs="Arial"/>
          <w:bCs/>
          <w:sz w:val="22"/>
          <w:szCs w:val="28"/>
        </w:rPr>
        <w:t xml:space="preserve">para registro en SIE </w:t>
      </w:r>
      <w:r w:rsidR="00CA46CB" w:rsidRPr="00162F8E">
        <w:rPr>
          <w:rFonts w:ascii="Arial" w:hAnsi="Arial" w:cs="Arial"/>
          <w:bCs/>
          <w:sz w:val="22"/>
          <w:szCs w:val="28"/>
        </w:rPr>
        <w:t xml:space="preserve">de Básica a Medio Superior, </w:t>
      </w:r>
      <w:r w:rsidR="00BD649E" w:rsidRPr="00162F8E">
        <w:rPr>
          <w:rFonts w:ascii="Arial" w:hAnsi="Arial" w:cs="Arial"/>
          <w:bCs/>
          <w:sz w:val="22"/>
          <w:szCs w:val="28"/>
        </w:rPr>
        <w:t xml:space="preserve">se realiza </w:t>
      </w:r>
      <w:r w:rsidRPr="00162F8E">
        <w:rPr>
          <w:rFonts w:ascii="Arial" w:hAnsi="Arial" w:cs="Arial"/>
          <w:bCs/>
          <w:sz w:val="22"/>
          <w:szCs w:val="28"/>
        </w:rPr>
        <w:t xml:space="preserve">de </w:t>
      </w:r>
      <w:r w:rsidRPr="00162F8E">
        <w:rPr>
          <w:rFonts w:ascii="Arial" w:hAnsi="Arial" w:cs="Arial"/>
          <w:b/>
          <w:sz w:val="22"/>
          <w:szCs w:val="28"/>
        </w:rPr>
        <w:t>manera digital</w:t>
      </w:r>
      <w:r w:rsidRPr="00162F8E">
        <w:rPr>
          <w:rFonts w:ascii="Arial" w:hAnsi="Arial" w:cs="Arial"/>
          <w:bCs/>
          <w:sz w:val="22"/>
          <w:szCs w:val="28"/>
        </w:rPr>
        <w:t xml:space="preserve">, </w:t>
      </w:r>
      <w:r w:rsidR="00EC2B09" w:rsidRPr="00162F8E">
        <w:rPr>
          <w:rFonts w:ascii="Arial" w:hAnsi="Arial" w:cs="Arial"/>
          <w:bCs/>
          <w:sz w:val="22"/>
          <w:szCs w:val="28"/>
        </w:rPr>
        <w:t xml:space="preserve">enviando la documentación </w:t>
      </w:r>
      <w:r w:rsidR="00EC2B09" w:rsidRPr="00162F8E">
        <w:rPr>
          <w:rFonts w:ascii="Arial" w:hAnsi="Arial" w:cs="Arial"/>
          <w:sz w:val="22"/>
          <w:szCs w:val="22"/>
        </w:rPr>
        <w:t xml:space="preserve">en FORMATO .PDF, por lo que se solicita que los archivos escaneados </w:t>
      </w:r>
      <w:r w:rsidR="00EC2B09" w:rsidRPr="00162F8E">
        <w:rPr>
          <w:rFonts w:ascii="Arial" w:hAnsi="Arial" w:cs="Arial"/>
          <w:b/>
          <w:bCs/>
          <w:sz w:val="22"/>
          <w:szCs w:val="22"/>
        </w:rPr>
        <w:t xml:space="preserve">estén legibles, a color para mejor estudio y análisis de los mismos, </w:t>
      </w:r>
      <w:r w:rsidR="00BD649E" w:rsidRPr="00162F8E">
        <w:rPr>
          <w:rFonts w:ascii="Arial" w:hAnsi="Arial" w:cs="Arial"/>
          <w:bCs/>
          <w:sz w:val="22"/>
          <w:szCs w:val="28"/>
        </w:rPr>
        <w:t>en los siguientes correos electrónicos oficiales</w:t>
      </w:r>
      <w:r w:rsidRPr="00162F8E">
        <w:rPr>
          <w:rFonts w:ascii="Arial" w:hAnsi="Arial" w:cs="Arial"/>
          <w:bCs/>
          <w:sz w:val="22"/>
          <w:szCs w:val="28"/>
        </w:rPr>
        <w:t>:</w:t>
      </w:r>
    </w:p>
    <w:p w14:paraId="273347D9" w14:textId="77777777" w:rsidR="006D0B9C" w:rsidRDefault="006D0B9C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4965" w:rsidRPr="009F0F5A" w14:paraId="4AAAAC98" w14:textId="77777777" w:rsidTr="00E22484">
        <w:trPr>
          <w:trHeight w:val="314"/>
        </w:trPr>
        <w:tc>
          <w:tcPr>
            <w:tcW w:w="4814" w:type="dxa"/>
            <w:shd w:val="clear" w:color="auto" w:fill="BFBFBF" w:themeFill="background1" w:themeFillShade="BF"/>
          </w:tcPr>
          <w:p w14:paraId="005FD4DB" w14:textId="77777777" w:rsidR="005612BA" w:rsidRPr="009F0F5A" w:rsidRDefault="005612BA" w:rsidP="006D0B9C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10A4B5" w14:textId="765A46EC" w:rsidR="006D0B9C" w:rsidRPr="009F0F5A" w:rsidRDefault="006D0B9C" w:rsidP="006D0B9C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0F5A"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528B723F" w14:textId="0BF5F8E6" w:rsidR="006D0B9C" w:rsidRPr="009F0F5A" w:rsidRDefault="006D0B9C" w:rsidP="005612BA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0F5A">
              <w:rPr>
                <w:rFonts w:ascii="Arial" w:hAnsi="Arial" w:cs="Arial"/>
                <w:b/>
                <w:sz w:val="18"/>
                <w:szCs w:val="18"/>
              </w:rPr>
              <w:t>CORREO OFICIAL A DONDE ENVIAR EL EXPEDIENTE COMPLETO</w:t>
            </w:r>
          </w:p>
        </w:tc>
      </w:tr>
      <w:tr w:rsidR="006D0B9C" w:rsidRPr="006D0B9C" w14:paraId="674D4A2D" w14:textId="77777777" w:rsidTr="006D0B9C">
        <w:tc>
          <w:tcPr>
            <w:tcW w:w="4814" w:type="dxa"/>
          </w:tcPr>
          <w:p w14:paraId="10AC3351" w14:textId="6711CC04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Educación Inicial y Educación Preescolar</w:t>
            </w:r>
          </w:p>
        </w:tc>
        <w:tc>
          <w:tcPr>
            <w:tcW w:w="4814" w:type="dxa"/>
          </w:tcPr>
          <w:p w14:paraId="393953B6" w14:textId="311AFE82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8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incorporacion.inicialypreescolar@chihuahuaedu.gob.mx</w:t>
              </w:r>
            </w:hyperlink>
          </w:p>
        </w:tc>
      </w:tr>
      <w:tr w:rsidR="006D0B9C" w:rsidRPr="006D0B9C" w14:paraId="3FDF7F1B" w14:textId="77777777" w:rsidTr="006D0B9C">
        <w:tc>
          <w:tcPr>
            <w:tcW w:w="4814" w:type="dxa"/>
          </w:tcPr>
          <w:p w14:paraId="1B23911E" w14:textId="294759F2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Educación Primaria</w:t>
            </w:r>
          </w:p>
        </w:tc>
        <w:tc>
          <w:tcPr>
            <w:tcW w:w="4814" w:type="dxa"/>
          </w:tcPr>
          <w:p w14:paraId="3E82ED89" w14:textId="5DC7968F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9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incorporacion.primaria@chihuahuaedu.gob.mx</w:t>
              </w:r>
            </w:hyperlink>
          </w:p>
        </w:tc>
      </w:tr>
      <w:tr w:rsidR="006D0B9C" w:rsidRPr="006D0B9C" w14:paraId="51CB4CE3" w14:textId="77777777" w:rsidTr="006D0B9C">
        <w:tc>
          <w:tcPr>
            <w:tcW w:w="4814" w:type="dxa"/>
          </w:tcPr>
          <w:p w14:paraId="7C1BFC95" w14:textId="5EF93030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6D0B9C">
              <w:rPr>
                <w:rFonts w:ascii="Arial" w:hAnsi="Arial" w:cs="Arial"/>
                <w:sz w:val="20"/>
                <w:szCs w:val="20"/>
              </w:rPr>
              <w:t>ducación Secundaria</w:t>
            </w:r>
          </w:p>
        </w:tc>
        <w:tc>
          <w:tcPr>
            <w:tcW w:w="4814" w:type="dxa"/>
          </w:tcPr>
          <w:p w14:paraId="58B5CECC" w14:textId="5F0E9090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10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incorporacion.secundaira@chihuahuaedu.gob.mx</w:t>
              </w:r>
            </w:hyperlink>
          </w:p>
        </w:tc>
      </w:tr>
      <w:tr w:rsidR="006D0B9C" w:rsidRPr="006D0B9C" w14:paraId="5B7A1B06" w14:textId="77777777" w:rsidTr="006D0B9C">
        <w:tc>
          <w:tcPr>
            <w:tcW w:w="4814" w:type="dxa"/>
          </w:tcPr>
          <w:p w14:paraId="7F518610" w14:textId="012007C0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6D0B9C">
              <w:rPr>
                <w:rFonts w:ascii="Arial" w:hAnsi="Arial" w:cs="Arial"/>
                <w:sz w:val="20"/>
                <w:szCs w:val="20"/>
              </w:rPr>
              <w:t>ducación Media Superior</w:t>
            </w:r>
          </w:p>
        </w:tc>
        <w:tc>
          <w:tcPr>
            <w:tcW w:w="4814" w:type="dxa"/>
          </w:tcPr>
          <w:p w14:paraId="75911FB3" w14:textId="63BD722D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11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incorporacion.mediasuperior@chihuahuaedu.gob.mx</w:t>
              </w:r>
            </w:hyperlink>
          </w:p>
        </w:tc>
      </w:tr>
      <w:tr w:rsidR="006D0B9C" w:rsidRPr="006D0B9C" w14:paraId="58E939C5" w14:textId="77777777" w:rsidTr="006D0B9C">
        <w:tc>
          <w:tcPr>
            <w:tcW w:w="4814" w:type="dxa"/>
          </w:tcPr>
          <w:p w14:paraId="766B9EE7" w14:textId="1254F1F9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6D0B9C">
              <w:rPr>
                <w:rFonts w:ascii="Arial" w:hAnsi="Arial" w:cs="Arial"/>
                <w:sz w:val="20"/>
                <w:szCs w:val="20"/>
              </w:rPr>
              <w:t>ficina Enlace Cd. Juárez</w:t>
            </w:r>
          </w:p>
        </w:tc>
        <w:tc>
          <w:tcPr>
            <w:tcW w:w="4814" w:type="dxa"/>
          </w:tcPr>
          <w:p w14:paraId="19BBE913" w14:textId="488B4B35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oficinaenlace.zonanorte@chihuahuaedu.gob.mx</w:t>
              </w:r>
            </w:hyperlink>
          </w:p>
        </w:tc>
      </w:tr>
      <w:tr w:rsidR="006D0B9C" w:rsidRPr="006D0B9C" w14:paraId="6B3329CB" w14:textId="77777777" w:rsidTr="006D0B9C">
        <w:tc>
          <w:tcPr>
            <w:tcW w:w="4814" w:type="dxa"/>
          </w:tcPr>
          <w:p w14:paraId="62676F5F" w14:textId="561DD596" w:rsidR="006D0B9C" w:rsidRPr="006D0B9C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0B9C">
              <w:rPr>
                <w:rFonts w:ascii="Arial" w:hAnsi="Arial" w:cs="Arial"/>
                <w:bCs/>
                <w:sz w:val="20"/>
                <w:szCs w:val="20"/>
              </w:rPr>
              <w:t>Para dudas o comentarios</w:t>
            </w:r>
          </w:p>
        </w:tc>
        <w:tc>
          <w:tcPr>
            <w:tcW w:w="4814" w:type="dxa"/>
          </w:tcPr>
          <w:p w14:paraId="35286EE5" w14:textId="1F157800" w:rsidR="006D0B9C" w:rsidRPr="000D4965" w:rsidRDefault="006D0B9C" w:rsidP="00E55F50">
            <w:pPr>
              <w:tabs>
                <w:tab w:val="left" w:pos="567"/>
                <w:tab w:val="left" w:pos="2552"/>
                <w:tab w:val="left" w:pos="2694"/>
                <w:tab w:val="left" w:pos="4480"/>
                <w:tab w:val="left" w:pos="921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hyperlink r:id="rId13" w:history="1">
              <w:r w:rsidRPr="000D4965">
                <w:rPr>
                  <w:rStyle w:val="Hipervnculo"/>
                  <w:rFonts w:ascii="Arial" w:hAnsi="Arial" w:cs="Arial"/>
                  <w:bCs/>
                  <w:sz w:val="18"/>
                  <w:szCs w:val="18"/>
                </w:rPr>
                <w:t>fatima.baeza.baeza@chihuahuaedu.gob.mx</w:t>
              </w:r>
            </w:hyperlink>
          </w:p>
        </w:tc>
      </w:tr>
    </w:tbl>
    <w:p w14:paraId="401A2E48" w14:textId="77777777" w:rsidR="006D0B9C" w:rsidRDefault="006D0B9C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bCs/>
          <w:szCs w:val="32"/>
        </w:rPr>
      </w:pPr>
    </w:p>
    <w:p w14:paraId="756CD50A" w14:textId="48441218" w:rsidR="005612BA" w:rsidRDefault="005612BA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sz w:val="22"/>
          <w:szCs w:val="22"/>
        </w:rPr>
      </w:pPr>
      <w:r w:rsidRPr="005612BA">
        <w:rPr>
          <w:rFonts w:ascii="Arial" w:hAnsi="Arial" w:cs="Arial"/>
          <w:sz w:val="22"/>
          <w:szCs w:val="22"/>
        </w:rPr>
        <w:t xml:space="preserve">Los documentos a enviar al correo según corresponda, son los que a continuación se enlistan, es </w:t>
      </w:r>
      <w:r w:rsidRPr="00E27D34">
        <w:rPr>
          <w:rFonts w:ascii="Arial" w:hAnsi="Arial" w:cs="Arial"/>
          <w:b/>
          <w:bCs/>
          <w:color w:val="CC0099"/>
          <w:sz w:val="22"/>
          <w:szCs w:val="22"/>
        </w:rPr>
        <w:t>importante que envíen el total de requisitos completos, para que el trámite se realice a la brevedad posible</w:t>
      </w:r>
      <w:r w:rsidRPr="005612BA">
        <w:rPr>
          <w:rFonts w:ascii="Arial" w:hAnsi="Arial" w:cs="Arial"/>
          <w:sz w:val="22"/>
          <w:szCs w:val="22"/>
        </w:rPr>
        <w:t>, y debido al c</w:t>
      </w:r>
      <w:r w:rsidR="00E27D34">
        <w:rPr>
          <w:rFonts w:ascii="Arial" w:hAnsi="Arial" w:cs="Arial"/>
          <w:sz w:val="22"/>
          <w:szCs w:val="22"/>
        </w:rPr>
        <w:t>úmulo</w:t>
      </w:r>
      <w:r w:rsidRPr="005612BA">
        <w:rPr>
          <w:rFonts w:ascii="Arial" w:hAnsi="Arial" w:cs="Arial"/>
          <w:sz w:val="22"/>
          <w:szCs w:val="22"/>
        </w:rPr>
        <w:t xml:space="preserve"> de trámites que ingresan, nos impide responderle con rapidez en su trámite, los documentos a anexar son</w:t>
      </w:r>
      <w:r w:rsidR="00E22484">
        <w:rPr>
          <w:rFonts w:ascii="Arial" w:hAnsi="Arial" w:cs="Arial"/>
          <w:sz w:val="22"/>
          <w:szCs w:val="22"/>
        </w:rPr>
        <w:t xml:space="preserve"> los siguientes</w:t>
      </w:r>
      <w:r w:rsidRPr="005612BA">
        <w:rPr>
          <w:rFonts w:ascii="Arial" w:hAnsi="Arial" w:cs="Arial"/>
          <w:sz w:val="22"/>
          <w:szCs w:val="22"/>
        </w:rPr>
        <w:t>:</w:t>
      </w:r>
    </w:p>
    <w:p w14:paraId="20EE26F0" w14:textId="77777777" w:rsidR="00686FFD" w:rsidRDefault="00686FFD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sz w:val="22"/>
          <w:szCs w:val="22"/>
        </w:rPr>
      </w:pPr>
    </w:p>
    <w:p w14:paraId="5145D692" w14:textId="77777777" w:rsidR="00686FFD" w:rsidRDefault="00686FFD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sz w:val="22"/>
          <w:szCs w:val="22"/>
        </w:rPr>
      </w:pPr>
    </w:p>
    <w:p w14:paraId="25EAD08B" w14:textId="77777777" w:rsidR="00686FFD" w:rsidRDefault="00686FFD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sz w:val="22"/>
          <w:szCs w:val="22"/>
        </w:rPr>
      </w:pPr>
    </w:p>
    <w:p w14:paraId="448D9824" w14:textId="77777777" w:rsidR="00686FFD" w:rsidRDefault="00686FFD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sz w:val="22"/>
          <w:szCs w:val="22"/>
        </w:rPr>
      </w:pPr>
    </w:p>
    <w:p w14:paraId="6BEFD574" w14:textId="77777777" w:rsidR="00686FFD" w:rsidRDefault="00686FFD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sz w:val="22"/>
          <w:szCs w:val="22"/>
        </w:rPr>
      </w:pPr>
    </w:p>
    <w:p w14:paraId="2EACC1D8" w14:textId="77777777" w:rsidR="00686FFD" w:rsidRDefault="00686FFD" w:rsidP="00E55F50">
      <w:pP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hAnsi="Arial" w:cs="Arial"/>
          <w:sz w:val="22"/>
          <w:szCs w:val="22"/>
        </w:rPr>
      </w:pPr>
    </w:p>
    <w:p w14:paraId="0DAC0245" w14:textId="465FC0D8" w:rsidR="00986F06" w:rsidRPr="00FB6340" w:rsidRDefault="00986F06" w:rsidP="00486A51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B6340">
        <w:rPr>
          <w:rFonts w:ascii="Arial" w:eastAsia="Arial Unicode MS" w:hAnsi="Arial" w:cs="Arial"/>
          <w:sz w:val="20"/>
          <w:szCs w:val="20"/>
        </w:rPr>
        <w:lastRenderedPageBreak/>
        <w:t>Escrito dirigido a</w:t>
      </w:r>
      <w:r w:rsidR="00E22484">
        <w:rPr>
          <w:rFonts w:ascii="Arial" w:eastAsia="Arial Unicode MS" w:hAnsi="Arial" w:cs="Arial"/>
          <w:sz w:val="20"/>
          <w:szCs w:val="20"/>
        </w:rPr>
        <w:t xml:space="preserve"> </w:t>
      </w:r>
      <w:r w:rsidRPr="00FB6340">
        <w:rPr>
          <w:rFonts w:ascii="Arial" w:eastAsia="Arial Unicode MS" w:hAnsi="Arial" w:cs="Arial"/>
          <w:sz w:val="20"/>
          <w:szCs w:val="20"/>
        </w:rPr>
        <w:t>l</w:t>
      </w:r>
      <w:r w:rsidR="00E22484">
        <w:rPr>
          <w:rFonts w:ascii="Arial" w:eastAsia="Arial Unicode MS" w:hAnsi="Arial" w:cs="Arial"/>
          <w:sz w:val="20"/>
          <w:szCs w:val="20"/>
        </w:rPr>
        <w:t>a</w:t>
      </w:r>
      <w:r w:rsidRPr="00FB6340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FB6340">
        <w:rPr>
          <w:rFonts w:ascii="Arial" w:eastAsia="Arial Unicode MS" w:hAnsi="Arial" w:cs="Arial"/>
          <w:sz w:val="20"/>
          <w:szCs w:val="20"/>
        </w:rPr>
        <w:t>Jef</w:t>
      </w:r>
      <w:r w:rsidR="00E22484">
        <w:rPr>
          <w:rFonts w:ascii="Arial" w:eastAsia="Arial Unicode MS" w:hAnsi="Arial" w:cs="Arial"/>
          <w:sz w:val="20"/>
          <w:szCs w:val="20"/>
        </w:rPr>
        <w:t>a</w:t>
      </w:r>
      <w:proofErr w:type="gramEnd"/>
      <w:r w:rsidRPr="00FB6340">
        <w:rPr>
          <w:rFonts w:ascii="Arial" w:eastAsia="Arial Unicode MS" w:hAnsi="Arial" w:cs="Arial"/>
          <w:sz w:val="20"/>
          <w:szCs w:val="20"/>
        </w:rPr>
        <w:t xml:space="preserve"> del Departamento de Certificación, Incorporación y Control Escolar, </w:t>
      </w:r>
      <w:r w:rsidR="00E22484">
        <w:rPr>
          <w:rFonts w:ascii="Arial" w:eastAsia="Arial Unicode MS" w:hAnsi="Arial" w:cs="Arial"/>
          <w:sz w:val="20"/>
          <w:szCs w:val="20"/>
        </w:rPr>
        <w:t xml:space="preserve">Mtra. Alpha Isabel Aguirre Paz, </w:t>
      </w:r>
      <w:r w:rsidRPr="00FB6340">
        <w:rPr>
          <w:rFonts w:ascii="Arial" w:eastAsia="Arial Unicode MS" w:hAnsi="Arial" w:cs="Arial"/>
          <w:sz w:val="20"/>
          <w:szCs w:val="20"/>
        </w:rPr>
        <w:t xml:space="preserve">solicitando CAMBIOS EN LA PLANTILLA DE PERSONAL del Plantel Educativo (datos de la institución) firmado por el (a) propietario (persona física o moral) de la escuela, </w:t>
      </w:r>
      <w:r w:rsidR="005612BA" w:rsidRPr="00FB6340">
        <w:rPr>
          <w:rFonts w:ascii="Arial" w:eastAsia="Arial Unicode MS" w:hAnsi="Arial" w:cs="Arial"/>
          <w:b/>
          <w:bCs/>
          <w:color w:val="0070C0"/>
          <w:sz w:val="20"/>
          <w:szCs w:val="20"/>
          <w:shd w:val="clear" w:color="auto" w:fill="FFFFFF" w:themeFill="background1"/>
        </w:rPr>
        <w:t>enlistando las bajas y las altas de docentes indicando la función de cada uno</w:t>
      </w:r>
      <w:r w:rsidR="00A040FB" w:rsidRPr="00FB6340">
        <w:rPr>
          <w:rFonts w:ascii="Arial" w:eastAsia="Arial Unicode MS" w:hAnsi="Arial" w:cs="Arial"/>
          <w:b/>
          <w:bCs/>
          <w:color w:val="0070C0"/>
          <w:sz w:val="20"/>
          <w:szCs w:val="20"/>
          <w:shd w:val="clear" w:color="auto" w:fill="FFFFFF" w:themeFill="background1"/>
        </w:rPr>
        <w:t xml:space="preserve">, </w:t>
      </w:r>
      <w:r w:rsidR="00A040FB" w:rsidRPr="00FB6340">
        <w:rPr>
          <w:rFonts w:ascii="Arial" w:hAnsi="Arial" w:cs="Arial"/>
          <w:sz w:val="20"/>
          <w:szCs w:val="20"/>
        </w:rPr>
        <w:t>establecer un correo electrónico y teléfono para su localización en caso de ser necesario.</w:t>
      </w:r>
    </w:p>
    <w:p w14:paraId="3BF4ED91" w14:textId="06A8D642" w:rsidR="008C27BA" w:rsidRPr="00FB6340" w:rsidRDefault="008C27BA" w:rsidP="00486A51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eastAsia="Arial Unicode MS" w:hAnsi="Arial" w:cs="Arial"/>
          <w:sz w:val="20"/>
          <w:szCs w:val="20"/>
        </w:rPr>
      </w:pPr>
      <w:r w:rsidRPr="00FB6340">
        <w:rPr>
          <w:rFonts w:ascii="Arial" w:hAnsi="Arial" w:cs="Arial"/>
          <w:sz w:val="20"/>
          <w:szCs w:val="20"/>
        </w:rPr>
        <w:t>Título de licenciatura</w:t>
      </w:r>
    </w:p>
    <w:p w14:paraId="19AA12DC" w14:textId="59283F58" w:rsidR="008C27BA" w:rsidRPr="00FB6340" w:rsidRDefault="008C27BA" w:rsidP="00486A51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eastAsia="Arial Unicode MS" w:hAnsi="Arial" w:cs="Arial"/>
          <w:sz w:val="20"/>
          <w:szCs w:val="20"/>
        </w:rPr>
      </w:pPr>
      <w:r w:rsidRPr="00FB6340">
        <w:rPr>
          <w:rFonts w:ascii="Arial" w:hAnsi="Arial" w:cs="Arial"/>
          <w:sz w:val="20"/>
          <w:szCs w:val="20"/>
        </w:rPr>
        <w:t xml:space="preserve">Cédula profesional federal o estatal, </w:t>
      </w:r>
    </w:p>
    <w:p w14:paraId="6AC8BB58" w14:textId="09F98887" w:rsidR="008C27BA" w:rsidRPr="00FB6340" w:rsidRDefault="008C27BA" w:rsidP="00486A51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eastAsia="Arial Unicode MS" w:hAnsi="Arial" w:cs="Arial"/>
          <w:sz w:val="20"/>
          <w:szCs w:val="20"/>
        </w:rPr>
      </w:pPr>
      <w:r w:rsidRPr="00FB6340">
        <w:rPr>
          <w:rFonts w:ascii="Arial" w:hAnsi="Arial" w:cs="Arial"/>
          <w:sz w:val="20"/>
          <w:szCs w:val="20"/>
        </w:rPr>
        <w:t xml:space="preserve">Acta de nacimiento, </w:t>
      </w:r>
    </w:p>
    <w:p w14:paraId="6D108B1E" w14:textId="1972220E" w:rsidR="008C27BA" w:rsidRPr="00FB6340" w:rsidRDefault="008C27BA" w:rsidP="00486A51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eastAsia="Arial Unicode MS" w:hAnsi="Arial" w:cs="Arial"/>
          <w:sz w:val="20"/>
          <w:szCs w:val="20"/>
        </w:rPr>
      </w:pPr>
      <w:r w:rsidRPr="00FB6340">
        <w:rPr>
          <w:rFonts w:ascii="Arial" w:hAnsi="Arial" w:cs="Arial"/>
          <w:sz w:val="20"/>
          <w:szCs w:val="20"/>
        </w:rPr>
        <w:t xml:space="preserve">Carta de no antecedentes penales </w:t>
      </w:r>
      <w:r w:rsidRPr="00FB6340">
        <w:rPr>
          <w:rFonts w:ascii="Arial" w:eastAsia="Arial Unicode MS" w:hAnsi="Arial" w:cs="Arial"/>
          <w:sz w:val="20"/>
          <w:szCs w:val="20"/>
        </w:rPr>
        <w:t xml:space="preserve">(Este requisito se requiere solo en los niveles donde se imparten estudios </w:t>
      </w:r>
      <w:r w:rsidRPr="00FB6340">
        <w:rPr>
          <w:rFonts w:ascii="Arial" w:eastAsia="Arial Unicode MS" w:hAnsi="Arial" w:cs="Arial"/>
          <w:bCs/>
          <w:sz w:val="20"/>
          <w:szCs w:val="20"/>
        </w:rPr>
        <w:t>a</w:t>
      </w:r>
      <w:r w:rsidRPr="00FB6340">
        <w:rPr>
          <w:rFonts w:ascii="Arial" w:eastAsia="Arial Unicode MS" w:hAnsi="Arial" w:cs="Arial"/>
          <w:b/>
          <w:sz w:val="20"/>
          <w:szCs w:val="20"/>
          <w:u w:val="single"/>
        </w:rPr>
        <w:t xml:space="preserve"> menores de edad</w:t>
      </w:r>
      <w:r w:rsidRPr="00FB6340">
        <w:rPr>
          <w:rFonts w:ascii="Arial" w:eastAsia="Arial Unicode MS" w:hAnsi="Arial" w:cs="Arial"/>
          <w:sz w:val="20"/>
          <w:szCs w:val="20"/>
        </w:rPr>
        <w:t>).</w:t>
      </w:r>
    </w:p>
    <w:p w14:paraId="6933A407" w14:textId="0A5933F5" w:rsidR="008C27BA" w:rsidRPr="00FB6340" w:rsidRDefault="008C27BA" w:rsidP="00486A51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B6340">
        <w:rPr>
          <w:rFonts w:ascii="Arial" w:hAnsi="Arial" w:cs="Arial"/>
          <w:sz w:val="20"/>
          <w:szCs w:val="20"/>
        </w:rPr>
        <w:t xml:space="preserve">Currículum, </w:t>
      </w:r>
    </w:p>
    <w:p w14:paraId="24B59CC6" w14:textId="0D1E9480" w:rsidR="008C27BA" w:rsidRPr="00FB6340" w:rsidRDefault="008C27BA" w:rsidP="00486A51">
      <w:pPr>
        <w:pStyle w:val="Prrafodelista"/>
        <w:numPr>
          <w:ilvl w:val="0"/>
          <w:numId w:val="4"/>
        </w:numPr>
        <w:tabs>
          <w:tab w:val="clear" w:pos="720"/>
          <w:tab w:val="num" w:pos="426"/>
          <w:tab w:val="left" w:pos="127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B6340">
        <w:rPr>
          <w:rFonts w:ascii="Arial" w:hAnsi="Arial" w:cs="Arial"/>
          <w:sz w:val="20"/>
          <w:szCs w:val="20"/>
        </w:rPr>
        <w:t xml:space="preserve">RFC, </w:t>
      </w:r>
    </w:p>
    <w:p w14:paraId="1CF8DE95" w14:textId="7BA46D7A" w:rsidR="007B3EB2" w:rsidRPr="00FB6340" w:rsidRDefault="007B3EB2" w:rsidP="00486A51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B6340">
        <w:rPr>
          <w:rFonts w:ascii="Arial" w:eastAsia="Times New Roman" w:hAnsi="Arial" w:cs="Arial"/>
          <w:sz w:val="20"/>
          <w:szCs w:val="20"/>
          <w:lang w:val="es-ES" w:eastAsia="es-ES"/>
        </w:rPr>
        <w:t>Copia del acuerdo de incorporación, esto nos facilita para darle rapidez a su trámite, ya que con el acuerdo sabemos quién es el propietario del plantel, quien es la persona autorizada para realizar cambios, y debido a que el archivo lo tenemos físicamente en otro domicilio, nos facilita su búsqueda).</w:t>
      </w:r>
    </w:p>
    <w:p w14:paraId="269DE00F" w14:textId="2EFD66BF" w:rsidR="00857929" w:rsidRPr="00FB6340" w:rsidRDefault="008E55F6" w:rsidP="00F474BD">
      <w:pPr>
        <w:numPr>
          <w:ilvl w:val="0"/>
          <w:numId w:val="4"/>
        </w:numPr>
        <w:tabs>
          <w:tab w:val="clear" w:pos="720"/>
          <w:tab w:val="num" w:pos="426"/>
        </w:tabs>
        <w:ind w:left="0" w:firstLine="0"/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FB6340">
        <w:rPr>
          <w:rFonts w:ascii="Arial" w:eastAsia="Times New Roman" w:hAnsi="Arial" w:cs="Arial"/>
          <w:sz w:val="20"/>
          <w:szCs w:val="20"/>
          <w:lang w:val="es-ES" w:eastAsia="es-ES"/>
        </w:rPr>
        <w:t>P</w:t>
      </w:r>
      <w:r w:rsidR="00217ABC" w:rsidRPr="00FB6340">
        <w:rPr>
          <w:rFonts w:ascii="Arial" w:eastAsia="Times New Roman" w:hAnsi="Arial" w:cs="Arial"/>
          <w:sz w:val="20"/>
          <w:szCs w:val="20"/>
          <w:lang w:val="es-ES" w:eastAsia="es-ES"/>
        </w:rPr>
        <w:t>ago por concepto de ACTUALIZACIÓN DE DATOS DE PLANTILLA DEL PERSONAL DE PLANTELES PARTICULARES, en la oficina de Recaudación de Rentas con el número de</w:t>
      </w:r>
      <w:r w:rsidR="00217ABC" w:rsidRPr="00FB6340">
        <w:rPr>
          <w:rFonts w:ascii="Arial" w:eastAsia="Arial Unicode MS" w:hAnsi="Arial" w:cs="Arial"/>
          <w:sz w:val="18"/>
          <w:szCs w:val="18"/>
        </w:rPr>
        <w:t xml:space="preserve"> </w:t>
      </w:r>
      <w:r w:rsidR="00217ABC" w:rsidRPr="00FB6340">
        <w:rPr>
          <w:rFonts w:ascii="Arial" w:eastAsia="Arial Unicode MS" w:hAnsi="Arial" w:cs="Arial"/>
          <w:b/>
          <w:bCs/>
          <w:color w:val="0070C0"/>
          <w:sz w:val="20"/>
          <w:szCs w:val="20"/>
        </w:rPr>
        <w:t>referencia 3100</w:t>
      </w:r>
      <w:r w:rsidR="008C27BA" w:rsidRPr="00FB6340">
        <w:rPr>
          <w:rFonts w:ascii="Arial" w:eastAsia="Arial Unicode MS" w:hAnsi="Arial" w:cs="Arial"/>
          <w:b/>
          <w:bCs/>
          <w:color w:val="0070C0"/>
          <w:sz w:val="20"/>
          <w:szCs w:val="20"/>
        </w:rPr>
        <w:t>, por el monto de $ 1,136.06</w:t>
      </w:r>
      <w:r w:rsidR="00C62034" w:rsidRPr="00FB6340">
        <w:rPr>
          <w:rFonts w:ascii="Arial" w:eastAsia="Arial Unicode MS" w:hAnsi="Arial" w:cs="Arial"/>
          <w:b/>
          <w:bCs/>
          <w:color w:val="0070C0"/>
          <w:sz w:val="20"/>
          <w:szCs w:val="20"/>
        </w:rPr>
        <w:t>.</w:t>
      </w:r>
    </w:p>
    <w:p w14:paraId="11A97638" w14:textId="77777777" w:rsidR="00857929" w:rsidRDefault="00857929" w:rsidP="0053394F">
      <w:pPr>
        <w:jc w:val="both"/>
        <w:rPr>
          <w:rFonts w:ascii="AvenirNext LT Pro Regular" w:eastAsia="Arial Unicode MS" w:hAnsi="AvenirNext LT Pro Regular" w:cs="Arial Unicode MS"/>
          <w:sz w:val="22"/>
          <w:szCs w:val="22"/>
        </w:rPr>
      </w:pPr>
    </w:p>
    <w:p w14:paraId="2D2902DC" w14:textId="2C0A7D19" w:rsidR="00857929" w:rsidRPr="00672B16" w:rsidRDefault="00672B16" w:rsidP="00672B16">
      <w:pPr>
        <w:shd w:val="clear" w:color="auto" w:fill="CC0099"/>
        <w:jc w:val="both"/>
        <w:rPr>
          <w:rFonts w:ascii="AvenirNext LT Pro Regular" w:eastAsia="Arial Unicode MS" w:hAnsi="AvenirNext LT Pro Regular" w:cs="Arial Unicode MS"/>
          <w:b/>
          <w:bCs/>
          <w:color w:val="FFFFFF" w:themeColor="background1"/>
          <w:sz w:val="22"/>
          <w:szCs w:val="22"/>
          <w:u w:val="single"/>
        </w:rPr>
      </w:pPr>
      <w:r w:rsidRPr="00672B16">
        <w:rPr>
          <w:rFonts w:ascii="AvenirNext LT Pro Regular" w:eastAsia="Arial Unicode MS" w:hAnsi="AvenirNext LT Pro Regular" w:cs="Arial Unicode MS"/>
          <w:b/>
          <w:bCs/>
          <w:color w:val="FFFFFF" w:themeColor="background1"/>
          <w:sz w:val="22"/>
          <w:szCs w:val="22"/>
          <w:u w:val="single"/>
        </w:rPr>
        <w:t>PERFILES IDÓNEOS PARA CADA NIVEL:</w:t>
      </w:r>
    </w:p>
    <w:p w14:paraId="13A833F3" w14:textId="77777777" w:rsidR="0013131B" w:rsidRDefault="0013131B" w:rsidP="0053394F">
      <w:pP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47969BA6" w14:textId="0C55F91C" w:rsidR="00FE15BC" w:rsidRDefault="0013131B" w:rsidP="00FE1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FE15BC">
        <w:rPr>
          <w:rFonts w:ascii="AvenirNext LT Pro Regular" w:eastAsia="Arial Unicode MS" w:hAnsi="AvenirNext LT Pro Regular" w:cs="Arial Unicode MS"/>
          <w:b/>
          <w:sz w:val="20"/>
          <w:szCs w:val="20"/>
        </w:rPr>
        <w:t>NIVEL EDUCACIÓN INICIAL:</w:t>
      </w:r>
      <w:r>
        <w:rPr>
          <w:rFonts w:ascii="AvenirNext LT Pro Regular" w:eastAsia="Arial Unicode MS" w:hAnsi="AvenirNext LT Pro Regular" w:cs="Arial Unicode MS"/>
          <w:sz w:val="20"/>
          <w:szCs w:val="20"/>
        </w:rPr>
        <w:t xml:space="preserve"> Licenciatura </w:t>
      </w:r>
      <w:r w:rsidR="00FE15BC">
        <w:rPr>
          <w:rFonts w:ascii="AvenirNext LT Pro Regular" w:eastAsia="Arial Unicode MS" w:hAnsi="AvenirNext LT Pro Regular" w:cs="Arial Unicode MS"/>
          <w:sz w:val="20"/>
          <w:szCs w:val="20"/>
        </w:rPr>
        <w:t>afín</w:t>
      </w:r>
      <w:r>
        <w:rPr>
          <w:rFonts w:ascii="AvenirNext LT Pro Regular" w:eastAsia="Arial Unicode MS" w:hAnsi="AvenirNext LT Pro Regular" w:cs="Arial Unicode MS"/>
          <w:sz w:val="20"/>
          <w:szCs w:val="20"/>
        </w:rPr>
        <w:t xml:space="preserve"> a la </w:t>
      </w:r>
      <w:r w:rsidR="00FE15BC">
        <w:rPr>
          <w:rFonts w:ascii="AvenirNext LT Pro Regular" w:eastAsia="Arial Unicode MS" w:hAnsi="AvenirNext LT Pro Regular" w:cs="Arial Unicode MS"/>
          <w:sz w:val="20"/>
          <w:szCs w:val="20"/>
        </w:rPr>
        <w:t xml:space="preserve">educación y/o </w:t>
      </w:r>
      <w:r w:rsidR="00FE15BC" w:rsidRPr="00636894">
        <w:rPr>
          <w:rFonts w:ascii="AvenirNext LT Pro Regular" w:eastAsia="Arial Unicode MS" w:hAnsi="AvenirNext LT Pro Regular" w:cs="Arial Unicode MS"/>
          <w:sz w:val="20"/>
          <w:szCs w:val="20"/>
        </w:rPr>
        <w:t>Licenciatura en Educación Inicial y/o Licenciatura en Educación Preescolar y/o Licenciatura en Puericultura</w:t>
      </w:r>
      <w:r w:rsidR="00FE15BC">
        <w:rPr>
          <w:rFonts w:ascii="AvenirNext LT Pro Regular" w:eastAsia="Arial Unicode MS" w:hAnsi="AvenirNext LT Pro Regular" w:cs="Arial Unicode MS"/>
          <w:sz w:val="20"/>
          <w:szCs w:val="20"/>
        </w:rPr>
        <w:t xml:space="preserve"> y contar con la </w:t>
      </w:r>
      <w:r w:rsidR="00FE15BC" w:rsidRPr="00FE15BC">
        <w:rPr>
          <w:rFonts w:ascii="AvenirNext LT Pro Regular" w:eastAsia="Arial Unicode MS" w:hAnsi="AvenirNext LT Pro Regular" w:cs="Arial Unicode MS"/>
          <w:sz w:val="20"/>
          <w:szCs w:val="20"/>
        </w:rPr>
        <w:t>Certificación EC0435, referente a prestación de servicios para la atención, cuidado y desarrollo integral de las niñas y los niños en Centros de Atención Infantil.</w:t>
      </w:r>
    </w:p>
    <w:p w14:paraId="26F2CF90" w14:textId="77777777" w:rsidR="00FE15BC" w:rsidRPr="00FB6340" w:rsidRDefault="00FE15BC" w:rsidP="0053394F">
      <w:pP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16AD5B64" w14:textId="4F8C1784" w:rsidR="001A1FA7" w:rsidRPr="00D74D37" w:rsidRDefault="001A1FA7" w:rsidP="001A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b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b/>
          <w:sz w:val="20"/>
          <w:szCs w:val="20"/>
        </w:rPr>
        <w:t>NIVEL PREESCOLAR:</w:t>
      </w: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 Licenciatura en Educación Preescolar y/o Profesor en Educación Preescolar</w:t>
      </w:r>
      <w:r w:rsidR="00D74D37">
        <w:rPr>
          <w:rFonts w:ascii="AvenirNext LT Pro Regular" w:eastAsia="Arial Unicode MS" w:hAnsi="AvenirNext LT Pro Regular" w:cs="Arial Unicode MS"/>
          <w:sz w:val="20"/>
          <w:szCs w:val="20"/>
        </w:rPr>
        <w:t xml:space="preserve">, </w:t>
      </w:r>
      <w:r w:rsidR="007D4E9A"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y/o </w:t>
      </w:r>
      <w:r w:rsidR="00D74D37" w:rsidRPr="00D74D37">
        <w:rPr>
          <w:rFonts w:ascii="AvenirNext LT Pro Regular" w:eastAsia="Arial Unicode MS" w:hAnsi="AvenirNext LT Pro Regular" w:cs="Arial Unicode MS"/>
          <w:b/>
          <w:sz w:val="20"/>
          <w:szCs w:val="20"/>
        </w:rPr>
        <w:t xml:space="preserve">Licenciatura en Ciencias de la Educación, </w:t>
      </w:r>
      <w:r w:rsidR="007D4E9A"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y/o </w:t>
      </w:r>
      <w:r w:rsidR="00D74D37" w:rsidRPr="00D74D37">
        <w:rPr>
          <w:rFonts w:ascii="AvenirNext LT Pro Regular" w:eastAsia="Arial Unicode MS" w:hAnsi="AvenirNext LT Pro Regular" w:cs="Arial Unicode MS"/>
          <w:b/>
          <w:sz w:val="20"/>
          <w:szCs w:val="20"/>
        </w:rPr>
        <w:t xml:space="preserve">Licenciatura en Educación, </w:t>
      </w:r>
      <w:r w:rsidR="007D4E9A"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y/o </w:t>
      </w:r>
      <w:r w:rsidR="00D74D37" w:rsidRPr="00D74D37">
        <w:rPr>
          <w:rFonts w:ascii="AvenirNext LT Pro Regular" w:eastAsia="Arial Unicode MS" w:hAnsi="AvenirNext LT Pro Regular" w:cs="Arial Unicode MS"/>
          <w:b/>
          <w:sz w:val="20"/>
          <w:szCs w:val="20"/>
        </w:rPr>
        <w:t xml:space="preserve">Licenciatura en Educación Básica, </w:t>
      </w:r>
      <w:r w:rsidR="007D4E9A"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y/o </w:t>
      </w:r>
      <w:r w:rsidR="00D74D37" w:rsidRPr="00D74D37">
        <w:rPr>
          <w:rFonts w:ascii="AvenirNext LT Pro Regular" w:eastAsia="Arial Unicode MS" w:hAnsi="AvenirNext LT Pro Regular" w:cs="Arial Unicode MS"/>
          <w:b/>
          <w:sz w:val="20"/>
          <w:szCs w:val="20"/>
        </w:rPr>
        <w:t xml:space="preserve">Licenciatura en Educación con intervención en la práctica educativa, </w:t>
      </w:r>
      <w:r w:rsidR="007D4E9A"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y/o </w:t>
      </w:r>
      <w:r w:rsidR="00D74D37" w:rsidRPr="00D74D37">
        <w:rPr>
          <w:rFonts w:ascii="AvenirNext LT Pro Regular" w:eastAsia="Arial Unicode MS" w:hAnsi="AvenirNext LT Pro Regular" w:cs="Arial Unicode MS"/>
          <w:b/>
          <w:sz w:val="20"/>
          <w:szCs w:val="20"/>
        </w:rPr>
        <w:t xml:space="preserve">Licenciatura en Educación Infantil, </w:t>
      </w:r>
      <w:r w:rsidR="007D4E9A"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y/o </w:t>
      </w:r>
      <w:r w:rsidR="00D74D37" w:rsidRPr="00D74D37">
        <w:rPr>
          <w:rFonts w:ascii="AvenirNext LT Pro Regular" w:eastAsia="Arial Unicode MS" w:hAnsi="AvenirNext LT Pro Regular" w:cs="Arial Unicode MS"/>
          <w:b/>
          <w:sz w:val="20"/>
          <w:szCs w:val="20"/>
        </w:rPr>
        <w:t xml:space="preserve">Licenciatura en Educación Intercultural, </w:t>
      </w:r>
      <w:r w:rsidR="007D4E9A"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y/o </w:t>
      </w:r>
      <w:r w:rsidR="00D74D37" w:rsidRPr="00D74D37">
        <w:rPr>
          <w:rFonts w:ascii="AvenirNext LT Pro Regular" w:eastAsia="Arial Unicode MS" w:hAnsi="AvenirNext LT Pro Regular" w:cs="Arial Unicode MS"/>
          <w:b/>
          <w:sz w:val="20"/>
          <w:szCs w:val="20"/>
        </w:rPr>
        <w:t xml:space="preserve">Licenciatura en Intervención Educativa </w:t>
      </w:r>
      <w:r w:rsidR="007D4E9A" w:rsidRPr="00040F47">
        <w:rPr>
          <w:rFonts w:ascii="AvenirNext LT Pro Regular" w:eastAsia="Arial Unicode MS" w:hAnsi="AvenirNext LT Pro Regular" w:cs="Arial Unicode MS"/>
          <w:sz w:val="20"/>
          <w:szCs w:val="20"/>
        </w:rPr>
        <w:t>y/o</w:t>
      </w:r>
      <w:r w:rsidR="00D74D37" w:rsidRPr="00D74D37">
        <w:rPr>
          <w:rFonts w:ascii="AvenirNext LT Pro Regular" w:eastAsia="Arial Unicode MS" w:hAnsi="AvenirNext LT Pro Regular" w:cs="Arial Unicode MS"/>
          <w:b/>
          <w:sz w:val="20"/>
          <w:szCs w:val="20"/>
        </w:rPr>
        <w:t xml:space="preserve"> Licenciatura en Pedagogía</w:t>
      </w:r>
      <w:r w:rsidRPr="00D74D37">
        <w:rPr>
          <w:rFonts w:ascii="AvenirNext LT Pro Regular" w:eastAsia="Arial Unicode MS" w:hAnsi="AvenirNext LT Pro Regular" w:cs="Arial Unicode MS"/>
          <w:b/>
          <w:sz w:val="20"/>
          <w:szCs w:val="20"/>
        </w:rPr>
        <w:t>.</w:t>
      </w:r>
    </w:p>
    <w:p w14:paraId="1397C673" w14:textId="77777777" w:rsidR="001A1FA7" w:rsidRPr="00040F47" w:rsidRDefault="001A1FA7" w:rsidP="001A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Para maestro de </w:t>
      </w:r>
      <w:r w:rsidRPr="00D439CC">
        <w:rPr>
          <w:rFonts w:ascii="AvenirNext LT Pro Regular" w:eastAsia="Arial Unicode MS" w:hAnsi="AvenirNext LT Pro Regular" w:cs="Arial Unicode MS"/>
          <w:b/>
          <w:sz w:val="20"/>
          <w:szCs w:val="20"/>
          <w:u w:val="single"/>
        </w:rPr>
        <w:t>educación física</w:t>
      </w: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>: ser licenciado en educación física o contar con el certificado de entrenador deportivo expedido por la Comisión Nacional del Deporte (CONADE) o contar con una experiencia mínima de tres años con los conocimientos necesarios, para impartir dicha materia.</w:t>
      </w:r>
    </w:p>
    <w:p w14:paraId="40A4E951" w14:textId="77777777" w:rsidR="001A1FA7" w:rsidRPr="00040F47" w:rsidRDefault="001A1FA7" w:rsidP="001A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>Cuando el número de alumnos sea mayor de 60, será obligatorio para el particular contar con un profesor de educación física titulado con cédula.</w:t>
      </w:r>
    </w:p>
    <w:p w14:paraId="1197A378" w14:textId="77777777" w:rsidR="001A1FA7" w:rsidRDefault="001A1FA7" w:rsidP="001A1FA7">
      <w:pP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5C99252A" w14:textId="77777777" w:rsidR="00597342" w:rsidRDefault="00597342" w:rsidP="001A1FA7">
      <w:pP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28234DFB" w14:textId="77777777" w:rsidR="00597342" w:rsidRDefault="00597342" w:rsidP="001A1FA7">
      <w:pP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7CD7934D" w14:textId="77777777" w:rsidR="00597342" w:rsidRDefault="00597342" w:rsidP="001A1FA7">
      <w:pP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0166DA4F" w14:textId="77777777" w:rsidR="001A1FA7" w:rsidRPr="00040F47" w:rsidRDefault="001A1FA7" w:rsidP="001A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b/>
          <w:sz w:val="20"/>
          <w:szCs w:val="20"/>
        </w:rPr>
        <w:lastRenderedPageBreak/>
        <w:t>NIVEL PRIMARIA:</w:t>
      </w: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 Ser profesor normalista egresado de escuela normal oficial o incorporada, o licenciado en: educación primaria, educación básica, educación especial, psicología educativa, pedagogía, ciencias de la educación, administración escolar, Pedagogía Bilingüe, Intervención Educativa, u otra carrera afín a la Educación.</w:t>
      </w:r>
    </w:p>
    <w:p w14:paraId="61D1C683" w14:textId="77777777" w:rsidR="001A1FA7" w:rsidRPr="00040F47" w:rsidRDefault="001A1FA7" w:rsidP="001A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Para maestro de </w:t>
      </w:r>
      <w:r w:rsidRPr="00D439CC">
        <w:rPr>
          <w:rFonts w:ascii="AvenirNext LT Pro Regular" w:eastAsia="Arial Unicode MS" w:hAnsi="AvenirNext LT Pro Regular" w:cs="Arial Unicode MS"/>
          <w:b/>
          <w:sz w:val="20"/>
          <w:szCs w:val="20"/>
          <w:u w:val="single"/>
        </w:rPr>
        <w:t>educación física</w:t>
      </w: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>: ser licenciado en educación física o contar con el certificado de entrenador deportivo expedido por la Comisión Nacional del Deporte (CONADE) o contar con una experiencia mínima de tres años con los conocimientos necesarios, para impartir dicha materia.</w:t>
      </w:r>
    </w:p>
    <w:p w14:paraId="47B98A2C" w14:textId="77777777" w:rsidR="001A1FA7" w:rsidRPr="00040F47" w:rsidRDefault="001A1FA7" w:rsidP="001A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>Cuando el número de alumnos sea mayor de 60, será obligatorio para el particular contar con un profesor de educación física titulado con cédula.</w:t>
      </w:r>
    </w:p>
    <w:p w14:paraId="0A75F029" w14:textId="77777777" w:rsidR="009F0F5A" w:rsidRDefault="009F0F5A" w:rsidP="001A1FA7">
      <w:pPr>
        <w:autoSpaceDE w:val="0"/>
        <w:autoSpaceDN w:val="0"/>
        <w:adjustRightInd w:val="0"/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183B18AD" w14:textId="77777777" w:rsidR="001A1FA7" w:rsidRPr="00040F47" w:rsidRDefault="001A1FA7" w:rsidP="001A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b/>
          <w:sz w:val="20"/>
          <w:szCs w:val="20"/>
        </w:rPr>
        <w:t>NIVEL SECUNDARIA:</w:t>
      </w: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 Lic. en Educación Media y/o cualquier licenciatura siempre y cuando la asignatura a impartir vaya de acuerdo con su profesión.</w:t>
      </w:r>
    </w:p>
    <w:p w14:paraId="2E2E6CA1" w14:textId="77777777" w:rsidR="001A1FA7" w:rsidRPr="00040F47" w:rsidRDefault="001A1FA7" w:rsidP="001A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>Para maestro de educación física: ser licenciado en educación física o contar con el certificado de entrenador deportivo expedido por la Comisión Nacional del Deporte (CONADE) o contar con una experiencia mínima de tres años con los conocimientos necesarios, para impartir dicha materia.</w:t>
      </w:r>
    </w:p>
    <w:p w14:paraId="460A36C7" w14:textId="77777777" w:rsidR="001A1FA7" w:rsidRPr="00040F47" w:rsidRDefault="001A1FA7" w:rsidP="001A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>Cuando el número de alumnos sea mayor de 60, será obligatorio para el particular contar con un profesor de educación física.</w:t>
      </w:r>
      <w:r w:rsidRPr="00AB0F7B">
        <w:rPr>
          <w:noProof/>
          <w:lang w:eastAsia="es-MX"/>
        </w:rPr>
        <w:t xml:space="preserve"> </w:t>
      </w:r>
    </w:p>
    <w:p w14:paraId="10E4456A" w14:textId="77777777" w:rsidR="001A1FA7" w:rsidRPr="00040F47" w:rsidRDefault="001A1FA7" w:rsidP="001A1FA7">
      <w:pPr>
        <w:autoSpaceDE w:val="0"/>
        <w:autoSpaceDN w:val="0"/>
        <w:adjustRightInd w:val="0"/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5B19F73F" w14:textId="77777777" w:rsidR="001A1FA7" w:rsidRPr="00040F47" w:rsidRDefault="001A1FA7" w:rsidP="001A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b/>
          <w:sz w:val="20"/>
          <w:szCs w:val="20"/>
        </w:rPr>
        <w:t>NIVEL MEDIO SUPERIOR:</w:t>
      </w: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 Lic. en Educación Media y/o cualquier licenciatura siempre y cuando la asignatura a impartir vaya de acuerdo con su profesión.</w:t>
      </w:r>
    </w:p>
    <w:p w14:paraId="0E2F05BB" w14:textId="77777777" w:rsidR="001A1FA7" w:rsidRDefault="001A1FA7" w:rsidP="001A1FA7">
      <w:pPr>
        <w:jc w:val="both"/>
        <w:rPr>
          <w:rFonts w:ascii="AvenirNext LT Pro Regular" w:eastAsia="Arial Unicode MS" w:hAnsi="AvenirNext LT Pro Regular" w:cs="Arial Unicode MS"/>
          <w:b/>
          <w:sz w:val="20"/>
          <w:szCs w:val="20"/>
        </w:rPr>
      </w:pPr>
    </w:p>
    <w:p w14:paraId="3CFB823E" w14:textId="15D6EDA4" w:rsidR="001A1FA7" w:rsidRPr="00040F47" w:rsidRDefault="001A1FA7" w:rsidP="001A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b/>
          <w:sz w:val="20"/>
          <w:szCs w:val="20"/>
        </w:rPr>
        <w:t>NIVEL SUPERIOR:</w:t>
      </w: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 Título de Licenciatura, Maestría, Doctorado o Especialidad, según el nivel que solicita</w:t>
      </w:r>
      <w:r w:rsidR="00597342">
        <w:rPr>
          <w:rFonts w:ascii="AvenirNext LT Pro Regular" w:eastAsia="Arial Unicode MS" w:hAnsi="AvenirNext LT Pro Regular" w:cs="Arial Unicode MS"/>
          <w:sz w:val="20"/>
          <w:szCs w:val="20"/>
        </w:rPr>
        <w:t>.</w:t>
      </w:r>
    </w:p>
    <w:p w14:paraId="17C05DEA" w14:textId="77777777" w:rsidR="001A1FA7" w:rsidRDefault="001A1FA7" w:rsidP="001A1FA7">
      <w:pPr>
        <w:pStyle w:val="Default"/>
        <w:rPr>
          <w:rFonts w:ascii="AvenirNext LT Pro Regular" w:eastAsia="Arial Unicode MS" w:hAnsi="AvenirNext LT Pro Regular" w:cs="Arial Unicode MS"/>
          <w:b/>
          <w:sz w:val="20"/>
          <w:szCs w:val="20"/>
        </w:rPr>
      </w:pPr>
    </w:p>
    <w:p w14:paraId="49DFA83C" w14:textId="77777777" w:rsidR="001A1FA7" w:rsidRDefault="001A1FA7" w:rsidP="001A1F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b/>
          <w:sz w:val="20"/>
          <w:szCs w:val="20"/>
        </w:rPr>
        <w:t>FORMACIÓN PARA EL TRABAJO:</w:t>
      </w: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 </w:t>
      </w:r>
      <w:r>
        <w:rPr>
          <w:rFonts w:ascii="AvenirNext LT Pro Regular" w:eastAsia="Arial Unicode MS" w:hAnsi="AvenirNext LT Pro Regular" w:cs="Arial Unicode MS"/>
          <w:sz w:val="20"/>
          <w:szCs w:val="20"/>
        </w:rPr>
        <w:t>El docente puede contar con lo siguiente:</w:t>
      </w:r>
    </w:p>
    <w:p w14:paraId="2445D18D" w14:textId="77777777" w:rsidR="001A1FA7" w:rsidRPr="00040F47" w:rsidRDefault="001A1FA7" w:rsidP="001A1F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</w:pPr>
      <w:r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>I</w:t>
      </w:r>
      <w:r w:rsidRPr="00040F47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. Certificado de bachillerato tecnológico o de educación profesional técnica en el área específica relacionada con el Curso o Módulo que impartirá, o </w:t>
      </w:r>
    </w:p>
    <w:p w14:paraId="2584DA34" w14:textId="77777777" w:rsidR="001A1FA7" w:rsidRPr="00040F47" w:rsidRDefault="001A1FA7" w:rsidP="001A1F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II. Certificado de bachillerato general y diploma de alguna Especialidad otorgado por la Autoridad Educativa, en alguna de las áreas relacionadas con el Curso o Módulo que impartirá, o </w:t>
      </w:r>
    </w:p>
    <w:p w14:paraId="74B3B768" w14:textId="77777777" w:rsidR="001A1FA7" w:rsidRPr="00040F47" w:rsidRDefault="001A1FA7" w:rsidP="001A1F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III. Certificado de competencia emitido por el Fideicomiso de los Sistemas Normalizado de Competencia Laboral y de Certificación de Competencia Laboral (CONOCER) relacionado con el Curso o Módulo que impartirá, o </w:t>
      </w:r>
    </w:p>
    <w:p w14:paraId="2D900BAA" w14:textId="77777777" w:rsidR="001A1FA7" w:rsidRDefault="001A1FA7" w:rsidP="001A1F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IV. Documento que acredite haber obtenido resultados favorables en el ROCO, a través de los </w:t>
      </w:r>
      <w:proofErr w:type="spellStart"/>
      <w:r w:rsidRPr="00040F47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>CECATI´s</w:t>
      </w:r>
      <w:proofErr w:type="spellEnd"/>
      <w:r w:rsidRPr="00040F47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, para el caso en que el Personal Docente cuente con los conocimientos, habilidades o destrezas en el Curso o Módulo que impartirá pero no con documentos oficiales que así lo comprueben. </w:t>
      </w:r>
    </w:p>
    <w:p w14:paraId="0A1C4E68" w14:textId="77777777" w:rsidR="001A1FA7" w:rsidRPr="00040F47" w:rsidRDefault="001A1FA7" w:rsidP="001A1FA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</w:pPr>
    </w:p>
    <w:p w14:paraId="1B228FC8" w14:textId="77777777" w:rsidR="001A1FA7" w:rsidRDefault="001A1FA7" w:rsidP="001A1FA7">
      <w:pPr>
        <w:jc w:val="both"/>
        <w:rPr>
          <w:rFonts w:ascii="AvenirNext LT Pro Regular" w:eastAsia="Arial Unicode MS" w:hAnsi="AvenirNext LT Pro Regular" w:cs="Arial Unicode MS"/>
          <w:b/>
          <w:sz w:val="20"/>
          <w:szCs w:val="20"/>
        </w:rPr>
      </w:pPr>
    </w:p>
    <w:p w14:paraId="17F2B0BE" w14:textId="16D06B1A" w:rsidR="001A1FA7" w:rsidRPr="00040F47" w:rsidRDefault="001A1FA7" w:rsidP="001A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b/>
          <w:sz w:val="20"/>
          <w:szCs w:val="20"/>
        </w:rPr>
        <w:t>PERSONAL ADMINISTRATIVO:</w:t>
      </w: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 </w:t>
      </w:r>
      <w:r w:rsidR="009F0F5A">
        <w:rPr>
          <w:rFonts w:ascii="AvenirNext LT Pro Regular" w:eastAsia="Arial Unicode MS" w:hAnsi="AvenirNext LT Pro Regular" w:cs="Arial Unicode MS"/>
          <w:sz w:val="20"/>
          <w:szCs w:val="20"/>
        </w:rPr>
        <w:t>último grado de estudios, acta de nacimiento, RFC, correo electrónico, teléfono y car</w:t>
      </w:r>
      <w:r w:rsidR="00007615">
        <w:rPr>
          <w:rFonts w:ascii="AvenirNext LT Pro Regular" w:eastAsia="Arial Unicode MS" w:hAnsi="AvenirNext LT Pro Regular" w:cs="Arial Unicode MS"/>
          <w:sz w:val="20"/>
          <w:szCs w:val="20"/>
        </w:rPr>
        <w:t>t</w:t>
      </w:r>
      <w:r w:rsidR="009F0F5A">
        <w:rPr>
          <w:rFonts w:ascii="AvenirNext LT Pro Regular" w:eastAsia="Arial Unicode MS" w:hAnsi="AvenirNext LT Pro Regular" w:cs="Arial Unicode MS"/>
          <w:sz w:val="20"/>
          <w:szCs w:val="20"/>
        </w:rPr>
        <w:t>a de no antecedentes penales.</w:t>
      </w:r>
    </w:p>
    <w:p w14:paraId="54732EA2" w14:textId="77777777" w:rsidR="001A1FA7" w:rsidRDefault="001A1FA7" w:rsidP="001A1FA7">
      <w:pPr>
        <w:pStyle w:val="Ttulo3"/>
        <w:spacing w:before="0"/>
        <w:jc w:val="both"/>
        <w:rPr>
          <w:rFonts w:ascii="AvenirNext LT Pro Regular" w:eastAsia="Arial Unicode MS" w:hAnsi="AvenirNext LT Pro Regular" w:cs="Arial Unicode MS"/>
          <w:b/>
          <w:color w:val="auto"/>
          <w:sz w:val="20"/>
          <w:szCs w:val="20"/>
        </w:rPr>
      </w:pPr>
    </w:p>
    <w:p w14:paraId="61D0CCE0" w14:textId="0A00738F" w:rsidR="001A1FA7" w:rsidRPr="00040F47" w:rsidRDefault="001A1FA7" w:rsidP="001A1FA7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b/>
          <w:color w:val="auto"/>
          <w:sz w:val="20"/>
          <w:szCs w:val="20"/>
        </w:rPr>
        <w:t xml:space="preserve">PERSONAL DOCENTE DE DIVERSAS ÁREAS COMO: </w:t>
      </w:r>
      <w:r w:rsidRPr="00040F47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>Actividades artísticas, culturales</w:t>
      </w:r>
      <w:r w:rsidR="00FB6340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 </w:t>
      </w:r>
      <w:r w:rsidRPr="00040F47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>y recreativas, orientación educativa y tutorías, el personal docente debe acreditar su perfil profesional con título profesional de licenciaturas relacionadas, o en su defecto documento con que acredite la competencia a desempeñar, o comprobando experiencia laboral o docente de por lo menos tres años en el área en que se desempeñará</w:t>
      </w:r>
      <w:r w:rsidR="00672B16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, </w:t>
      </w:r>
      <w:r w:rsidR="00672B16" w:rsidRPr="00672B16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>último grado de estudios, acta de nacimiento, RFC, correo electrónico, teléfono y carga de no antecedentes penale</w:t>
      </w:r>
      <w:r w:rsidR="00672B16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>s</w:t>
      </w:r>
      <w:r w:rsidRPr="00040F47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. </w:t>
      </w:r>
    </w:p>
    <w:p w14:paraId="225086EB" w14:textId="77777777" w:rsidR="001A1FA7" w:rsidRPr="00227595" w:rsidRDefault="001A1FA7" w:rsidP="001A1FA7"/>
    <w:p w14:paraId="247E7CAC" w14:textId="27928C4A" w:rsidR="009F0F5A" w:rsidRDefault="009F0F5A" w:rsidP="009F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</w:pPr>
      <w:r>
        <w:rPr>
          <w:rFonts w:ascii="AvenirNext LT Pro Regular" w:eastAsia="Arial Unicode MS" w:hAnsi="AvenirNext LT Pro Regular" w:cs="Arial Unicode MS"/>
          <w:b/>
          <w:sz w:val="20"/>
          <w:szCs w:val="20"/>
        </w:rPr>
        <w:t>DOCENTE DE IDIOMAS:</w:t>
      </w:r>
    </w:p>
    <w:p w14:paraId="10E461BA" w14:textId="61CA2F1E" w:rsidR="009F0F5A" w:rsidRPr="009F0F5A" w:rsidRDefault="009F0F5A" w:rsidP="009F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</w:pPr>
      <w:r w:rsidRPr="009F0F5A"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  <w:t xml:space="preserve">Si se trata de inglés extracurricular (es decir, se imparte la enseñanza del idioma), los docentes deberán presentar: </w:t>
      </w:r>
    </w:p>
    <w:p w14:paraId="2485D1D9" w14:textId="77777777" w:rsidR="009F0F5A" w:rsidRPr="009F0F5A" w:rsidRDefault="009F0F5A" w:rsidP="009F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9F0F5A">
        <w:rPr>
          <w:rFonts w:ascii="AvenirNext LT Pro Regular" w:eastAsia="Arial Unicode MS" w:hAnsi="AvenirNext LT Pro Regular" w:cs="Arial Unicode MS"/>
          <w:sz w:val="20"/>
          <w:szCs w:val="20"/>
        </w:rPr>
        <w:t>Certificación internacional, acreditar cualquier Licenciatura, también pueden ser extranjeros angloparlantes, y demás requisitos que se solicitan en el Apartado V, aunado a presentar el horario donde se cumpla con el total de horas del plan de estudios en Español de la SEP y las horas extracurriculares de inglés, pudiendo también quedar impartición del idioma, la mitad de tiempo en español y la mitad de tiempo en inglés, siempre y cuando se respete el porcentaje de horas en español que marca la SEP (4 horas en Español para PRIMARIA).</w:t>
      </w:r>
    </w:p>
    <w:p w14:paraId="190BAFAD" w14:textId="1CBC4B17" w:rsidR="009F0F5A" w:rsidRPr="009F0F5A" w:rsidRDefault="009F0F5A" w:rsidP="009F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</w:pPr>
      <w:r w:rsidRPr="009F0F5A"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  <w:t xml:space="preserve">Si se trata de bilingüe (es decir que imparten el plan y programa en inglés), los docentes deberán presentar: </w:t>
      </w:r>
    </w:p>
    <w:p w14:paraId="705F30B3" w14:textId="77777777" w:rsidR="009F0F5A" w:rsidRPr="009F0F5A" w:rsidRDefault="009F0F5A" w:rsidP="009F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9F0F5A">
        <w:rPr>
          <w:rFonts w:ascii="AvenirNext LT Pro Regular" w:eastAsia="Arial Unicode MS" w:hAnsi="AvenirNext LT Pro Regular" w:cs="Arial Unicode MS"/>
          <w:sz w:val="20"/>
          <w:szCs w:val="20"/>
        </w:rPr>
        <w:t>Licenciatura afín a la educación y/o Licenciatura en lengua inglesa, y certificación internacional, convenio con la empresa donde adquirirán los libros de PRIMARIA traducidos al idioma inglés, y horario que abarque las clases en ambos idiomas.</w:t>
      </w:r>
    </w:p>
    <w:p w14:paraId="139C9EFF" w14:textId="37E09E7B" w:rsidR="00633E61" w:rsidRDefault="00633E61" w:rsidP="00633E61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</w:pPr>
      <w:r w:rsidRPr="00633E61"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  <w:t>En SECUNDARIA</w:t>
      </w:r>
      <w:r w:rsidR="00F05F0D"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  <w:t xml:space="preserve"> y</w:t>
      </w:r>
      <w:r w:rsidRPr="00633E61"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  <w:t xml:space="preserve"> MEDIO SUPERIOR Y SUPERIOR</w:t>
      </w:r>
      <w:r w:rsidR="00F05F0D"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  <w:t xml:space="preserve"> cuando es </w:t>
      </w:r>
      <w:proofErr w:type="spellStart"/>
      <w:r w:rsidR="00F05F0D"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  <w:t>extracurriuclar</w:t>
      </w:r>
      <w:proofErr w:type="spellEnd"/>
      <w:r w:rsidR="00F05F0D"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  <w:t>:</w:t>
      </w:r>
    </w:p>
    <w:p w14:paraId="06F3F822" w14:textId="2F27A840" w:rsidR="00633E61" w:rsidRPr="00040F47" w:rsidRDefault="00633E61" w:rsidP="00633E61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</w:pPr>
      <w:r w:rsidRPr="00040F47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>Los docentes de lengua ex</w:t>
      </w:r>
      <w:r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tranjera deberán tener título y cédula federal </w:t>
      </w:r>
      <w:r w:rsidR="00F05F0D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>o</w:t>
      </w:r>
      <w:r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 estatal,</w:t>
      </w:r>
      <w:r w:rsidRPr="00040F47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 expedido por alguna institución perteneciente al sistema educativo nacional, en el área de idiomas, correspondiente a la lengua que pretendan impartir o, en su caso</w:t>
      </w:r>
      <w:r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>, título o cédula de cualquier carrera y</w:t>
      </w:r>
      <w:r>
        <w:rPr>
          <w:rFonts w:ascii="Arial" w:hAnsi="Arial" w:cs="Arial"/>
          <w:color w:val="2F2F2F"/>
          <w:shd w:val="clear" w:color="auto" w:fill="FFFFFF"/>
        </w:rPr>
        <w:t xml:space="preserve"> </w:t>
      </w:r>
      <w:r w:rsidRPr="00040F47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>contar con alguno de los estándares internacionales que para medir el conocimiento de idiomas y la habilidad para enseñarlos recomiende la autoridad educativa, conforme a los siguientes perfiles de licenciatura, certificaciones y posgrados siguientes:</w:t>
      </w:r>
    </w:p>
    <w:p w14:paraId="31B2BEF2" w14:textId="0BE08FEE" w:rsidR="00633E61" w:rsidRPr="00633E61" w:rsidRDefault="00633E61" w:rsidP="00633E61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</w:pPr>
      <w:r w:rsidRPr="00633E61"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  <w:t>Licenciaturas:</w:t>
      </w:r>
      <w:r w:rsidRPr="00040F47">
        <w:rPr>
          <w:rFonts w:ascii="AvenirNext LT Pro Regular" w:eastAsia="Arial Unicode MS" w:hAnsi="AvenirNext LT Pro Regular" w:cs="Arial Unicode MS"/>
          <w:sz w:val="20"/>
          <w:szCs w:val="20"/>
        </w:rPr>
        <w:t xml:space="preserve"> </w:t>
      </w:r>
      <w:r w:rsidRPr="00633E61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Docencia de Idiomas, Docencia del Idioma Inglés, Educación Media Especializado en </w:t>
      </w:r>
      <w:r w:rsidR="00474440" w:rsidRPr="00633E61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>inglés</w:t>
      </w:r>
      <w:r w:rsidRPr="00633E61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, Educación Secundaria con especialidad en Lengua Extranjera, Enseñanza de la Lengua Materna, Enseñanza del Inglés, Idiomas, Intérprete Traductor, Lengua Inglesa, Lenguas Modernas, Lenguas, Letras Inglesas, Normalista con Especialidad en </w:t>
      </w:r>
      <w:r w:rsidR="00474440" w:rsidRPr="00633E61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>inglés</w:t>
      </w:r>
      <w:r w:rsidRPr="00633E61">
        <w:rPr>
          <w:rFonts w:ascii="AvenirNext LT Pro Regular" w:eastAsia="Arial Unicode MS" w:hAnsi="AvenirNext LT Pro Regular" w:cs="Arial Unicode MS"/>
          <w:color w:val="auto"/>
          <w:sz w:val="20"/>
          <w:szCs w:val="20"/>
        </w:rPr>
        <w:t xml:space="preserve">, Traducción y Didáctica del Inglés.  </w:t>
      </w:r>
    </w:p>
    <w:p w14:paraId="027105DC" w14:textId="77777777" w:rsidR="00633E61" w:rsidRPr="00A465C8" w:rsidRDefault="00633E61" w:rsidP="00633E6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venirNext LT Pro Regular" w:eastAsia="Arial Unicode MS" w:hAnsi="AvenirNext LT Pro Regular" w:cs="Arial Unicode MS"/>
          <w:sz w:val="20"/>
          <w:szCs w:val="20"/>
          <w:lang w:val="en-US" w:eastAsia="en-US"/>
        </w:rPr>
      </w:pPr>
      <w:r w:rsidRPr="00633E61"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  <w:lang w:val="es-MX" w:eastAsia="en-US"/>
        </w:rPr>
        <w:t>Certificaciones:</w:t>
      </w:r>
      <w:r w:rsidRPr="00A465C8">
        <w:rPr>
          <w:rFonts w:ascii="AvenirNext LT Pro Regular" w:eastAsia="Arial Unicode MS" w:hAnsi="AvenirNext LT Pro Regular" w:cs="Arial Unicode MS"/>
          <w:sz w:val="20"/>
          <w:szCs w:val="20"/>
          <w:lang w:val="en-US" w:eastAsia="en-US"/>
        </w:rPr>
        <w:t xml:space="preserve"> </w:t>
      </w:r>
      <w:r w:rsidRPr="00633E61">
        <w:rPr>
          <w:rFonts w:ascii="AvenirNext LT Pro Regular" w:eastAsia="Arial Unicode MS" w:hAnsi="AvenirNext LT Pro Regular" w:cs="Arial Unicode MS"/>
          <w:sz w:val="20"/>
          <w:szCs w:val="20"/>
          <w:lang w:val="es-MX" w:eastAsia="en-US"/>
        </w:rPr>
        <w:t>Pudiendo ser como TOEFL IBT (Academic), TOEFL ITP, CAE (Cambridge English: Advanced), CENNI (Certificación Nacional de Nivel de idioma), TKT (Teaching Knowledge Test), ICELT (In-</w:t>
      </w:r>
      <w:proofErr w:type="spellStart"/>
      <w:r w:rsidRPr="00633E61">
        <w:rPr>
          <w:rFonts w:ascii="AvenirNext LT Pro Regular" w:eastAsia="Arial Unicode MS" w:hAnsi="AvenirNext LT Pro Regular" w:cs="Arial Unicode MS"/>
          <w:sz w:val="20"/>
          <w:szCs w:val="20"/>
          <w:lang w:val="es-MX" w:eastAsia="en-US"/>
        </w:rPr>
        <w:t>Service</w:t>
      </w:r>
      <w:proofErr w:type="spellEnd"/>
      <w:r w:rsidRPr="00633E61">
        <w:rPr>
          <w:rFonts w:ascii="AvenirNext LT Pro Regular" w:eastAsia="Arial Unicode MS" w:hAnsi="AvenirNext LT Pro Regular" w:cs="Arial Unicode MS"/>
          <w:sz w:val="20"/>
          <w:szCs w:val="20"/>
          <w:lang w:val="es-MX" w:eastAsia="en-US"/>
        </w:rPr>
        <w:t xml:space="preserve"> </w:t>
      </w:r>
      <w:proofErr w:type="spellStart"/>
      <w:r w:rsidRPr="00633E61">
        <w:rPr>
          <w:rFonts w:ascii="AvenirNext LT Pro Regular" w:eastAsia="Arial Unicode MS" w:hAnsi="AvenirNext LT Pro Regular" w:cs="Arial Unicode MS"/>
          <w:sz w:val="20"/>
          <w:szCs w:val="20"/>
          <w:lang w:val="es-MX" w:eastAsia="en-US"/>
        </w:rPr>
        <w:t>Certficate</w:t>
      </w:r>
      <w:proofErr w:type="spellEnd"/>
      <w:r w:rsidRPr="00633E61">
        <w:rPr>
          <w:rFonts w:ascii="AvenirNext LT Pro Regular" w:eastAsia="Arial Unicode MS" w:hAnsi="AvenirNext LT Pro Regular" w:cs="Arial Unicode MS"/>
          <w:sz w:val="20"/>
          <w:szCs w:val="20"/>
          <w:lang w:val="es-MX" w:eastAsia="en-US"/>
        </w:rPr>
        <w:t xml:space="preserve"> in English </w:t>
      </w:r>
      <w:proofErr w:type="spellStart"/>
      <w:r w:rsidRPr="00633E61">
        <w:rPr>
          <w:rFonts w:ascii="AvenirNext LT Pro Regular" w:eastAsia="Arial Unicode MS" w:hAnsi="AvenirNext LT Pro Regular" w:cs="Arial Unicode MS"/>
          <w:sz w:val="20"/>
          <w:szCs w:val="20"/>
          <w:lang w:val="es-MX" w:eastAsia="en-US"/>
        </w:rPr>
        <w:t>Language</w:t>
      </w:r>
      <w:proofErr w:type="spellEnd"/>
      <w:r w:rsidRPr="00633E61">
        <w:rPr>
          <w:rFonts w:ascii="AvenirNext LT Pro Regular" w:eastAsia="Arial Unicode MS" w:hAnsi="AvenirNext LT Pro Regular" w:cs="Arial Unicode MS"/>
          <w:sz w:val="20"/>
          <w:szCs w:val="20"/>
          <w:lang w:val="es-MX" w:eastAsia="en-US"/>
        </w:rPr>
        <w:t xml:space="preserve"> Teaching), Delta (Diploma in Teaching English to Speakers of Other Languages), Competence and Performance in Language Teaching: Implications for Teachers Education, Instructor Certificado en Lengua Inglesa, Teacher´s Training Course, Teaching Knowledge Test, Teaching Training, In-Service Certificate in English Language, IELTS, entre otras.</w:t>
      </w:r>
      <w:r w:rsidRPr="00A465C8">
        <w:rPr>
          <w:rFonts w:ascii="AvenirNext LT Pro Regular" w:eastAsia="Arial Unicode MS" w:hAnsi="AvenirNext LT Pro Regular" w:cs="Arial Unicode MS"/>
          <w:sz w:val="20"/>
          <w:szCs w:val="20"/>
          <w:lang w:val="en-US" w:eastAsia="en-US"/>
        </w:rPr>
        <w:t xml:space="preserve"> </w:t>
      </w:r>
    </w:p>
    <w:p w14:paraId="597A5B9B" w14:textId="77777777" w:rsidR="00633E61" w:rsidRPr="00633E61" w:rsidRDefault="00633E61" w:rsidP="00633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  <w:r w:rsidRPr="00633E61">
        <w:rPr>
          <w:rFonts w:ascii="AvenirNext LT Pro Regular" w:eastAsia="Arial Unicode MS" w:hAnsi="AvenirNext LT Pro Regular" w:cs="Arial Unicode MS"/>
          <w:b/>
          <w:bCs/>
          <w:color w:val="4472C4" w:themeColor="accent1"/>
          <w:sz w:val="20"/>
          <w:szCs w:val="20"/>
        </w:rPr>
        <w:t>Posgrados:</w:t>
      </w:r>
      <w:r w:rsidRPr="00633E61">
        <w:rPr>
          <w:rFonts w:ascii="AvenirNext LT Pro Regular" w:eastAsia="Arial Unicode MS" w:hAnsi="AvenirNext LT Pro Regular" w:cs="Arial Unicode MS"/>
          <w:sz w:val="20"/>
          <w:szCs w:val="20"/>
        </w:rPr>
        <w:t xml:space="preserve"> Enseñanza del Inglés, o idiomas.</w:t>
      </w:r>
    </w:p>
    <w:p w14:paraId="5146D6A2" w14:textId="77777777" w:rsidR="009F0F5A" w:rsidRPr="00633E61" w:rsidRDefault="009F0F5A" w:rsidP="009F0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44E2E7C0" w14:textId="77777777" w:rsidR="00FB6340" w:rsidRDefault="00FB6340" w:rsidP="00FB6340"/>
    <w:p w14:paraId="24CE96EB" w14:textId="77777777" w:rsidR="00597342" w:rsidRDefault="00597342" w:rsidP="00FB6340"/>
    <w:p w14:paraId="6DC198D0" w14:textId="77777777" w:rsidR="00597342" w:rsidRDefault="00597342" w:rsidP="00FB6340"/>
    <w:p w14:paraId="069198D7" w14:textId="77777777" w:rsidR="00597342" w:rsidRPr="00FB6340" w:rsidRDefault="00597342" w:rsidP="00FB6340"/>
    <w:p w14:paraId="3930AEC2" w14:textId="77777777" w:rsidR="00E22484" w:rsidRPr="00686FFD" w:rsidRDefault="00E22484" w:rsidP="00E22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552"/>
          <w:tab w:val="left" w:pos="2694"/>
          <w:tab w:val="left" w:pos="4480"/>
          <w:tab w:val="left" w:pos="9210"/>
        </w:tabs>
        <w:jc w:val="both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  <w:r w:rsidRPr="00686FFD">
        <w:rPr>
          <w:rFonts w:ascii="Arial" w:eastAsia="Arial Unicode MS" w:hAnsi="Arial" w:cs="Arial"/>
          <w:b/>
          <w:bCs/>
          <w:sz w:val="20"/>
          <w:szCs w:val="20"/>
          <w:u w:val="single"/>
        </w:rPr>
        <w:t>Asistentes educativos en Educación Inicial</w:t>
      </w:r>
      <w:r>
        <w:rPr>
          <w:rFonts w:ascii="Arial" w:eastAsia="Arial Unicode MS" w:hAnsi="Arial" w:cs="Arial"/>
          <w:b/>
          <w:bCs/>
          <w:sz w:val="20"/>
          <w:szCs w:val="20"/>
          <w:u w:val="single"/>
        </w:rPr>
        <w:t xml:space="preserve"> (Guarderías o Estancias)</w:t>
      </w:r>
      <w:r w:rsidRPr="00686FFD">
        <w:rPr>
          <w:rFonts w:ascii="Arial" w:eastAsia="Arial Unicode MS" w:hAnsi="Arial" w:cs="Arial"/>
          <w:b/>
          <w:bCs/>
          <w:sz w:val="20"/>
          <w:szCs w:val="20"/>
          <w:u w:val="single"/>
        </w:rPr>
        <w:t xml:space="preserve">: </w:t>
      </w:r>
    </w:p>
    <w:p w14:paraId="1BAD2637" w14:textId="77777777" w:rsidR="00E22484" w:rsidRPr="00686FFD" w:rsidRDefault="00E22484" w:rsidP="00E2248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num" w:pos="1134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6FFD">
        <w:rPr>
          <w:rFonts w:ascii="Arial" w:hAnsi="Arial" w:cs="Arial"/>
          <w:sz w:val="20"/>
          <w:szCs w:val="20"/>
        </w:rPr>
        <w:t>Certificado de Bachillerato</w:t>
      </w:r>
    </w:p>
    <w:p w14:paraId="5C9FC85F" w14:textId="77777777" w:rsidR="00E22484" w:rsidRPr="00686FFD" w:rsidRDefault="00E22484" w:rsidP="00E2248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6FFD">
        <w:rPr>
          <w:rFonts w:ascii="Arial" w:hAnsi="Arial" w:cs="Arial"/>
          <w:sz w:val="20"/>
          <w:szCs w:val="20"/>
        </w:rPr>
        <w:t>Certificación Norma EC0435, referente a prestación de servicios para la atención, cuidado y desarrollo integral de las niñas y los niños en Centros de Atención Infantil.</w:t>
      </w:r>
    </w:p>
    <w:p w14:paraId="78D6CDC8" w14:textId="77777777" w:rsidR="00E22484" w:rsidRPr="00686FFD" w:rsidRDefault="00E22484" w:rsidP="00E2248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num" w:pos="1134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6FFD">
        <w:rPr>
          <w:rFonts w:ascii="Arial" w:hAnsi="Arial" w:cs="Arial"/>
          <w:sz w:val="20"/>
          <w:szCs w:val="20"/>
        </w:rPr>
        <w:t>Documento que acredite como asistente educativo, auxiliar en puericultura.</w:t>
      </w:r>
    </w:p>
    <w:p w14:paraId="63A179B9" w14:textId="77777777" w:rsidR="00E22484" w:rsidRPr="00686FFD" w:rsidRDefault="00E22484" w:rsidP="00E2248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6FFD">
        <w:rPr>
          <w:rFonts w:ascii="Arial" w:hAnsi="Arial" w:cs="Arial"/>
          <w:sz w:val="20"/>
          <w:szCs w:val="20"/>
        </w:rPr>
        <w:t>Experiencia con menores de 0 a 3 años</w:t>
      </w:r>
    </w:p>
    <w:p w14:paraId="44C7A904" w14:textId="598F2ACA" w:rsidR="00E22484" w:rsidRPr="00686FFD" w:rsidRDefault="00E22484" w:rsidP="00E2248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num" w:pos="1134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686FFD">
        <w:rPr>
          <w:rFonts w:ascii="Arial" w:hAnsi="Arial" w:cs="Arial"/>
          <w:sz w:val="20"/>
          <w:szCs w:val="20"/>
        </w:rPr>
        <w:t>Curriculum</w:t>
      </w:r>
      <w:proofErr w:type="spellEnd"/>
      <w:r w:rsidRPr="00686FFD">
        <w:rPr>
          <w:rFonts w:ascii="Arial" w:hAnsi="Arial" w:cs="Arial"/>
          <w:sz w:val="20"/>
          <w:szCs w:val="20"/>
        </w:rPr>
        <w:t xml:space="preserve"> vigente y firmado por </w:t>
      </w:r>
      <w:r w:rsidR="00195FE4" w:rsidRPr="00686FFD">
        <w:rPr>
          <w:rFonts w:ascii="Arial" w:hAnsi="Arial" w:cs="Arial"/>
          <w:sz w:val="20"/>
          <w:szCs w:val="20"/>
        </w:rPr>
        <w:t>la asistente educativa</w:t>
      </w:r>
    </w:p>
    <w:p w14:paraId="3AABCD21" w14:textId="77777777" w:rsidR="00E22484" w:rsidRPr="00686FFD" w:rsidRDefault="00E22484" w:rsidP="00E2248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  <w:tab w:val="num" w:pos="1134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6FFD">
        <w:rPr>
          <w:rFonts w:ascii="Arial" w:hAnsi="Arial" w:cs="Arial"/>
          <w:sz w:val="20"/>
          <w:szCs w:val="20"/>
        </w:rPr>
        <w:t>Acta de nacimiento</w:t>
      </w:r>
    </w:p>
    <w:p w14:paraId="6BE93A2F" w14:textId="548086CB" w:rsidR="00E22484" w:rsidRPr="00686FFD" w:rsidRDefault="00E22484" w:rsidP="00E2248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6FFD">
        <w:rPr>
          <w:rFonts w:ascii="Arial" w:hAnsi="Arial" w:cs="Arial"/>
          <w:sz w:val="20"/>
          <w:szCs w:val="20"/>
        </w:rPr>
        <w:t xml:space="preserve">Certificado médico </w:t>
      </w:r>
      <w:r w:rsidR="00D61F6E">
        <w:rPr>
          <w:rFonts w:ascii="Arial" w:hAnsi="Arial" w:cs="Arial"/>
          <w:sz w:val="20"/>
          <w:szCs w:val="20"/>
        </w:rPr>
        <w:t>según lineamientos del IMSS o ISSTE</w:t>
      </w:r>
    </w:p>
    <w:p w14:paraId="6D6A1D0D" w14:textId="77777777" w:rsidR="00E22484" w:rsidRPr="00686FFD" w:rsidRDefault="00E22484" w:rsidP="00E2248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6FFD">
        <w:rPr>
          <w:rFonts w:ascii="Arial" w:hAnsi="Arial" w:cs="Arial"/>
          <w:sz w:val="20"/>
          <w:szCs w:val="20"/>
        </w:rPr>
        <w:t xml:space="preserve">RFC </w:t>
      </w:r>
    </w:p>
    <w:p w14:paraId="1AE95EDB" w14:textId="77777777" w:rsidR="00E22484" w:rsidRPr="00686FFD" w:rsidRDefault="00E22484" w:rsidP="00E2248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6FFD">
        <w:rPr>
          <w:rFonts w:ascii="Arial" w:hAnsi="Arial" w:cs="Arial"/>
          <w:sz w:val="20"/>
          <w:szCs w:val="20"/>
        </w:rPr>
        <w:t>Carta de no antecedentes penales vigente.</w:t>
      </w:r>
    </w:p>
    <w:p w14:paraId="05E8B707" w14:textId="77777777" w:rsidR="00E22484" w:rsidRPr="00686FFD" w:rsidRDefault="00E22484" w:rsidP="00E22484">
      <w:pPr>
        <w:pStyle w:val="Prrafodelist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86FFD">
        <w:rPr>
          <w:rFonts w:ascii="Arial" w:hAnsi="Arial" w:cs="Arial"/>
          <w:sz w:val="20"/>
          <w:szCs w:val="20"/>
        </w:rPr>
        <w:t xml:space="preserve">Los asistentes podrán estar 1 asistente de 1-6 lactantes, 2 asistentes para 1-12 lactantes, y 3 asistentes para 13-20 lactantes.  </w:t>
      </w:r>
    </w:p>
    <w:p w14:paraId="0E37D6A3" w14:textId="77777777" w:rsidR="00545973" w:rsidRDefault="00545973" w:rsidP="00D70A01">
      <w:pP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361E9A6B" w14:textId="7ECDE83A" w:rsidR="00570F45" w:rsidRPr="00727FBF" w:rsidRDefault="00570F45" w:rsidP="00D70A01">
      <w:pPr>
        <w:jc w:val="both"/>
        <w:rPr>
          <w:rFonts w:ascii="AvenirNext LT Pro Regular" w:eastAsia="Arial Unicode MS" w:hAnsi="AvenirNext LT Pro Regular" w:cs="Arial Unicode MS"/>
          <w:b/>
          <w:bCs/>
          <w:sz w:val="20"/>
          <w:szCs w:val="20"/>
        </w:rPr>
      </w:pPr>
      <w:r w:rsidRPr="00727FBF">
        <w:rPr>
          <w:rFonts w:ascii="AvenirNext LT Pro Regular" w:eastAsia="Arial Unicode MS" w:hAnsi="AvenirNext LT Pro Regular" w:cs="Arial Unicode MS"/>
          <w:b/>
          <w:bCs/>
          <w:sz w:val="20"/>
          <w:szCs w:val="20"/>
        </w:rPr>
        <w:t xml:space="preserve">La carta de no antecedentes penales, se deja vigencia de </w:t>
      </w:r>
      <w:r w:rsidR="008A0572">
        <w:rPr>
          <w:rFonts w:ascii="AvenirNext LT Pro Regular" w:eastAsia="Arial Unicode MS" w:hAnsi="AvenirNext LT Pro Regular" w:cs="Arial Unicode MS"/>
          <w:b/>
          <w:bCs/>
          <w:sz w:val="20"/>
          <w:szCs w:val="20"/>
        </w:rPr>
        <w:t xml:space="preserve">6 MESES </w:t>
      </w:r>
      <w:r w:rsidRPr="00727FBF">
        <w:rPr>
          <w:rFonts w:ascii="AvenirNext LT Pro Regular" w:eastAsia="Arial Unicode MS" w:hAnsi="AvenirNext LT Pro Regular" w:cs="Arial Unicode MS"/>
          <w:b/>
          <w:bCs/>
          <w:sz w:val="20"/>
          <w:szCs w:val="20"/>
        </w:rPr>
        <w:t>a partir de su expedición.</w:t>
      </w:r>
    </w:p>
    <w:p w14:paraId="371C7C1F" w14:textId="77777777" w:rsidR="00570F45" w:rsidRDefault="00570F45" w:rsidP="00D70A01">
      <w:pPr>
        <w:jc w:val="both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1B389A73" w14:textId="77777777" w:rsidR="00597342" w:rsidRDefault="00597342" w:rsidP="0059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6C6"/>
        <w:jc w:val="center"/>
        <w:rPr>
          <w:rFonts w:ascii="AvenirNext LT Pro Regular" w:eastAsia="Arial Unicode MS" w:hAnsi="AvenirNext LT Pro Regular" w:cs="Arial Unicode MS"/>
          <w:sz w:val="20"/>
          <w:szCs w:val="20"/>
        </w:rPr>
      </w:pPr>
    </w:p>
    <w:p w14:paraId="6F625E74" w14:textId="36D85F75" w:rsidR="00597342" w:rsidRPr="00597342" w:rsidRDefault="00597342" w:rsidP="0059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6C6"/>
        <w:jc w:val="center"/>
        <w:rPr>
          <w:rFonts w:ascii="AvenirNext LT Pro Regular" w:eastAsia="Arial Unicode MS" w:hAnsi="AvenirNext LT Pro Regular" w:cs="Arial Unicode MS"/>
          <w:b/>
          <w:bCs/>
          <w:sz w:val="22"/>
          <w:szCs w:val="22"/>
        </w:rPr>
      </w:pPr>
      <w:r w:rsidRPr="00597342">
        <w:rPr>
          <w:rFonts w:ascii="AvenirNext LT Pro Regular" w:eastAsia="Arial Unicode MS" w:hAnsi="AvenirNext LT Pro Regular" w:cs="Arial Unicode MS"/>
          <w:b/>
          <w:bCs/>
          <w:sz w:val="22"/>
          <w:szCs w:val="22"/>
        </w:rPr>
        <w:t>TODO EL PERSONAL QUE LABORA EN EL PLANTEL, SE REQUIERE QUE EST</w:t>
      </w:r>
      <w:r w:rsidR="00195FE4">
        <w:rPr>
          <w:rFonts w:ascii="AvenirNext LT Pro Regular" w:eastAsia="Arial Unicode MS" w:hAnsi="AvenirNext LT Pro Regular" w:cs="Arial Unicode MS"/>
          <w:b/>
          <w:bCs/>
          <w:sz w:val="22"/>
          <w:szCs w:val="22"/>
        </w:rPr>
        <w:t>É</w:t>
      </w:r>
      <w:r w:rsidRPr="00597342">
        <w:rPr>
          <w:rFonts w:ascii="AvenirNext LT Pro Regular" w:eastAsia="Arial Unicode MS" w:hAnsi="AvenirNext LT Pro Regular" w:cs="Arial Unicode MS"/>
          <w:b/>
          <w:bCs/>
          <w:sz w:val="22"/>
          <w:szCs w:val="22"/>
        </w:rPr>
        <w:t xml:space="preserve"> REGISTRADO EN EL SIE, TRAT</w:t>
      </w:r>
      <w:r w:rsidR="00195FE4">
        <w:rPr>
          <w:rFonts w:ascii="AvenirNext LT Pro Regular" w:eastAsia="Arial Unicode MS" w:hAnsi="AvenirNext LT Pro Regular" w:cs="Arial Unicode MS"/>
          <w:b/>
          <w:bCs/>
          <w:sz w:val="22"/>
          <w:szCs w:val="22"/>
        </w:rPr>
        <w:t>Á</w:t>
      </w:r>
      <w:r w:rsidRPr="00597342">
        <w:rPr>
          <w:rFonts w:ascii="AvenirNext LT Pro Regular" w:eastAsia="Arial Unicode MS" w:hAnsi="AvenirNext LT Pro Regular" w:cs="Arial Unicode MS"/>
          <w:b/>
          <w:bCs/>
          <w:sz w:val="22"/>
          <w:szCs w:val="22"/>
        </w:rPr>
        <w:t>NDOSE DE PLANTELES DE EDUCACIÓN BÁSICA Y MEDIA SUPERIOR</w:t>
      </w:r>
    </w:p>
    <w:p w14:paraId="78CF328A" w14:textId="77777777" w:rsidR="00597342" w:rsidRDefault="00597342" w:rsidP="0059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6C6"/>
        <w:jc w:val="center"/>
        <w:rPr>
          <w:rFonts w:ascii="AvenirNext LT Pro Regular" w:eastAsia="Arial Unicode MS" w:hAnsi="AvenirNext LT Pro Regular" w:cs="Arial Unicode MS"/>
          <w:b/>
          <w:bCs/>
          <w:sz w:val="22"/>
          <w:szCs w:val="22"/>
        </w:rPr>
      </w:pPr>
      <w:r w:rsidRPr="00597342">
        <w:rPr>
          <w:rFonts w:ascii="AvenirNext LT Pro Regular" w:eastAsia="Arial Unicode MS" w:hAnsi="AvenirNext LT Pro Regular" w:cs="Arial Unicode MS"/>
          <w:b/>
          <w:bCs/>
          <w:sz w:val="22"/>
          <w:szCs w:val="22"/>
        </w:rPr>
        <w:t>Cualquier duda o comentario favor de enviar correo a</w:t>
      </w:r>
    </w:p>
    <w:p w14:paraId="2B4C00FF" w14:textId="6589F6D5" w:rsidR="00597342" w:rsidRPr="00597342" w:rsidRDefault="00597342" w:rsidP="0059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6C6"/>
        <w:jc w:val="center"/>
        <w:rPr>
          <w:rFonts w:ascii="AvenirNext LT Pro Regular" w:eastAsia="Arial Unicode MS" w:hAnsi="AvenirNext LT Pro Regular" w:cs="Arial Unicode MS"/>
        </w:rPr>
      </w:pPr>
      <w:r w:rsidRPr="00597342">
        <w:rPr>
          <w:rFonts w:ascii="AvenirNext LT Pro Regular" w:eastAsia="Arial Unicode MS" w:hAnsi="AvenirNext LT Pro Regular" w:cs="Arial Unicode MS"/>
          <w:sz w:val="22"/>
          <w:szCs w:val="22"/>
        </w:rPr>
        <w:t xml:space="preserve"> </w:t>
      </w:r>
      <w:hyperlink r:id="rId14" w:history="1">
        <w:r w:rsidRPr="00597342">
          <w:rPr>
            <w:rStyle w:val="Hipervnculo"/>
            <w:rFonts w:ascii="AvenirNext LT Pro Regular" w:eastAsia="Arial Unicode MS" w:hAnsi="AvenirNext LT Pro Regular" w:cs="Arial Unicode MS"/>
          </w:rPr>
          <w:t>fatima.baeza.baeza@chihuahuaedu.gob.mx</w:t>
        </w:r>
      </w:hyperlink>
    </w:p>
    <w:p w14:paraId="6CCA05E7" w14:textId="77777777" w:rsidR="00597342" w:rsidRDefault="00597342" w:rsidP="00597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6C6"/>
        <w:jc w:val="center"/>
        <w:rPr>
          <w:rFonts w:ascii="AvenirNext LT Pro Regular" w:eastAsia="Arial Unicode MS" w:hAnsi="AvenirNext LT Pro Regular" w:cs="Arial Unicode MS"/>
          <w:sz w:val="20"/>
          <w:szCs w:val="20"/>
        </w:rPr>
      </w:pPr>
    </w:p>
    <w:sectPr w:rsidR="00597342" w:rsidSect="00FB6340">
      <w:headerReference w:type="default" r:id="rId15"/>
      <w:footerReference w:type="default" r:id="rId16"/>
      <w:pgSz w:w="12240" w:h="15840"/>
      <w:pgMar w:top="1990" w:right="1043" w:bottom="1843" w:left="1559" w:header="709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8834" w14:textId="77777777" w:rsidR="00C601C7" w:rsidRDefault="00C601C7" w:rsidP="009920FF">
      <w:r>
        <w:separator/>
      </w:r>
    </w:p>
  </w:endnote>
  <w:endnote w:type="continuationSeparator" w:id="0">
    <w:p w14:paraId="57516984" w14:textId="77777777" w:rsidR="00C601C7" w:rsidRDefault="00C601C7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5C00F" w14:textId="77777777" w:rsidR="008B00EE" w:rsidRPr="00343CE7" w:rsidRDefault="008B00EE" w:rsidP="008B00EE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sdt>
      <w:sdtPr>
        <w:rPr>
          <w:rFonts w:ascii="Arial" w:hAnsi="Arial" w:cs="Arial"/>
        </w:rPr>
        <w:id w:val="1646552508"/>
        <w:docPartObj>
          <w:docPartGallery w:val="Page Numbers (Bottom of Page)"/>
          <w:docPartUnique/>
        </w:docPartObj>
      </w:sdtPr>
      <w:sdtContent>
        <w:r w:rsidRPr="008B00EE">
          <w:rPr>
            <w:rFonts w:ascii="Arial" w:hAnsi="Arial" w:cs="Arial"/>
            <w:noProof/>
          </w:rPr>
          <mc:AlternateContent>
            <mc:Choice Requires="wpg">
              <w:drawing>
                <wp:anchor distT="0" distB="0" distL="114300" distR="114300" simplePos="0" relativeHeight="251659776" behindDoc="0" locked="0" layoutInCell="0" allowOverlap="1" wp14:anchorId="634AA9A1" wp14:editId="7AB9BC4A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19050" r="19050" b="0"/>
                  <wp:wrapNone/>
                  <wp:docPr id="215423614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0" y="14400"/>
                            <a:chExt cx="1440" cy="1440"/>
                          </a:xfrm>
                        </wpg:grpSpPr>
                        <wpg:grpSp>
                          <wpg:cNvPr id="1884806803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0" y="14400"/>
                              <a:ext cx="1440" cy="1440"/>
                              <a:chOff x="0" y="14400"/>
                              <a:chExt cx="1440" cy="1440"/>
                            </a:xfrm>
                          </wpg:grpSpPr>
                          <wps:wsp>
                            <wps:cNvPr id="209082819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400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5A79DA" w14:textId="77777777" w:rsidR="008B00EE" w:rsidRDefault="008B00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17347886" name="AutoShape 5"/>
                          <wps:cNvSpPr>
                            <a:spLocks noChangeArrowheads="1"/>
                          </wps:cNvSpPr>
                          <wps:spPr bwMode="auto">
                            <a:xfrm rot="8100000">
                              <a:off x="288" y="14729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28575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834D71F" w14:textId="77777777" w:rsidR="008B00EE" w:rsidRPr="009A38E1" w:rsidRDefault="008B00EE">
                                <w:pPr>
                                  <w:pStyle w:val="Encabezado"/>
                                  <w:jc w:val="center"/>
                                  <w:rPr>
                                    <w:color w:val="0000FF"/>
                                  </w:rPr>
                                </w:pPr>
                                <w:r w:rsidRPr="009A38E1">
                                  <w:rPr>
                                    <w:color w:val="0000FF"/>
                                  </w:rPr>
                                  <w:fldChar w:fldCharType="begin"/>
                                </w:r>
                                <w:r w:rsidRPr="009A38E1">
                                  <w:rPr>
                                    <w:color w:val="0000FF"/>
                                  </w:rPr>
                                  <w:instrText>PAGE   \* MERGEFORMAT</w:instrText>
                                </w:r>
                                <w:r w:rsidRPr="009A38E1">
                                  <w:rPr>
                                    <w:color w:val="0000FF"/>
                                  </w:rPr>
                                  <w:fldChar w:fldCharType="separate"/>
                                </w:r>
                                <w:r w:rsidRPr="009A38E1">
                                  <w:rPr>
                                    <w:color w:val="0000FF"/>
                                    <w:lang w:val="es-ES"/>
                                  </w:rPr>
                                  <w:t>2</w:t>
                                </w:r>
                                <w:r w:rsidRPr="009A38E1">
                                  <w:rPr>
                                    <w:color w:val="0000FF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634AA9A1" id="Grupo 2" o:spid="_x0000_s1026" style="position:absolute;left:0;text-align:left;margin-left:0;margin-top:0;width:1in;height:1in;z-index:251659776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" o:allowincell="f">
                  <v:group id="Group 3" o:spid="_x0000_s1027" style="position:absolute;top:14400;width:1440;height:1440" coordorigin=",1440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">
                    <v:rect id="Rectangle 4" o:spid="_x0000_s1028" style="position:absolute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" stroked="f">
                      <v:textbox>
                        <w:txbxContent>
                          <w:p w14:paraId="425A79DA" w14:textId="77777777" w:rsidR="008B00EE" w:rsidRDefault="008B00EE"/>
                        </w:txbxContent>
                      </v:textbox>
                    </v:rect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5" o:spid="_x0000_s1029" type="#_x0000_t15" style="position:absolute;left:288;top:14729;width:1121;height:495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" filled="f" fillcolor="#5c83b4" strokecolor="#7030a0" strokeweight="2.25pt">
                    <v:textbox inset=",0,,0">
                      <w:txbxContent>
                        <w:p w14:paraId="6834D71F" w14:textId="77777777" w:rsidR="008B00EE" w:rsidRPr="009A38E1" w:rsidRDefault="008B00EE">
                          <w:pPr>
                            <w:pStyle w:val="Encabezado"/>
                            <w:jc w:val="center"/>
                            <w:rPr>
                              <w:color w:val="0000FF"/>
                            </w:rPr>
                          </w:pPr>
                          <w:r w:rsidRPr="009A38E1">
                            <w:rPr>
                              <w:color w:val="0000FF"/>
                            </w:rPr>
                            <w:fldChar w:fldCharType="begin"/>
                          </w:r>
                          <w:r w:rsidRPr="009A38E1">
                            <w:rPr>
                              <w:color w:val="0000FF"/>
                            </w:rPr>
                            <w:instrText>PAGE   \* MERGEFORMAT</w:instrText>
                          </w:r>
                          <w:r w:rsidRPr="009A38E1">
                            <w:rPr>
                              <w:color w:val="0000FF"/>
                            </w:rPr>
                            <w:fldChar w:fldCharType="separate"/>
                          </w:r>
                          <w:r w:rsidRPr="009A38E1">
                            <w:rPr>
                              <w:color w:val="0000FF"/>
                              <w:lang w:val="es-ES"/>
                            </w:rPr>
                            <w:t>2</w:t>
                          </w:r>
                          <w:r w:rsidRPr="009A38E1">
                            <w:rPr>
                              <w:color w:val="0000FF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sdtContent>
    </w:sdt>
    <w:r>
      <w:rPr>
        <w:rFonts w:ascii="Arial" w:hAnsi="Arial" w:cs="Arial"/>
      </w:rPr>
      <w:tab/>
    </w: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14:paraId="7C35BA0A" w14:textId="77777777" w:rsidR="008B00EE" w:rsidRDefault="008B00EE" w:rsidP="008B00EE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14:paraId="342F137C" w14:textId="77777777" w:rsidR="008B00EE" w:rsidRDefault="008B00EE" w:rsidP="008B00EE">
    <w:pPr>
      <w:pStyle w:val="Piedepgina"/>
      <w:jc w:val="right"/>
      <w:rPr>
        <w:rFonts w:ascii="Century Gothic" w:hAnsi="Century Gothic"/>
        <w:color w:val="333333"/>
        <w:sz w:val="14"/>
        <w:szCs w:val="18"/>
      </w:rPr>
    </w:pPr>
  </w:p>
  <w:p w14:paraId="0D0B4DA6" w14:textId="77777777" w:rsidR="008B00EE" w:rsidRDefault="008B00EE" w:rsidP="008B00EE">
    <w:pPr>
      <w:pStyle w:val="Piedepgina"/>
      <w:ind w:left="3261" w:right="-284"/>
      <w:jc w:val="center"/>
      <w:rPr>
        <w:rFonts w:ascii="Arial" w:eastAsia="Calibri" w:hAnsi="Arial" w:cs="Arial"/>
        <w:b/>
        <w:bCs/>
        <w:sz w:val="8"/>
        <w:szCs w:val="8"/>
      </w:rPr>
    </w:pPr>
    <w:r>
      <w:rPr>
        <w:rFonts w:ascii="AvenirNext LT Pro Regular" w:hAnsi="AvenirNext LT Pro Regular" w:cs="Arial"/>
        <w:b/>
        <w:sz w:val="14"/>
        <w:szCs w:val="14"/>
      </w:rPr>
      <w:tab/>
    </w:r>
    <w:r>
      <w:rPr>
        <w:rFonts w:ascii="AvenirNext LT Pro Regular" w:hAnsi="AvenirNext LT Pro Regular" w:cs="Arial"/>
        <w:b/>
        <w:sz w:val="14"/>
        <w:szCs w:val="14"/>
      </w:rPr>
      <w:tab/>
    </w:r>
    <w:r w:rsidRPr="00474126">
      <w:rPr>
        <w:rFonts w:ascii="AvenirNext LT Pro Regular" w:hAnsi="AvenirNext LT Pro Regular" w:cs="Arial"/>
        <w:b/>
        <w:sz w:val="14"/>
        <w:szCs w:val="14"/>
      </w:rPr>
      <w:t xml:space="preserve"> </w:t>
    </w:r>
    <w:r>
      <w:rPr>
        <w:rFonts w:ascii="Arial" w:hAnsi="Arial" w:cs="Arial"/>
        <w:b/>
        <w:bCs/>
        <w:sz w:val="16"/>
        <w:szCs w:val="18"/>
      </w:rPr>
      <w:t xml:space="preserve"> </w:t>
    </w:r>
  </w:p>
  <w:p w14:paraId="05AE855E" w14:textId="77777777" w:rsidR="008B00EE" w:rsidRDefault="008B00EE" w:rsidP="008B00EE">
    <w:pPr>
      <w:pStyle w:val="Piedepgina"/>
      <w:ind w:left="3261" w:right="-284"/>
      <w:jc w:val="center"/>
      <w:rPr>
        <w:rFonts w:ascii="AvenirNext LT Pro Regular" w:eastAsia="Times New Roman" w:hAnsi="AvenirNext LT Pro Regular" w:cs="Arial"/>
        <w:sz w:val="14"/>
        <w:szCs w:val="14"/>
      </w:rPr>
    </w:pPr>
    <w:r>
      <w:rPr>
        <w:rFonts w:ascii="AvenirNext LT Pro Regular" w:hAnsi="AvenirNext LT Pro Regular" w:cs="Arial"/>
        <w:sz w:val="14"/>
        <w:szCs w:val="14"/>
      </w:rPr>
      <w:t>Edificio “Héroes de la Revolución”, 1er. Piso, Av. Venustiano Carranza No. 803, Col. Obrera</w:t>
    </w:r>
  </w:p>
  <w:p w14:paraId="133F1322" w14:textId="77777777" w:rsidR="008B00EE" w:rsidRDefault="008B00EE" w:rsidP="008B00EE">
    <w:pPr>
      <w:pStyle w:val="Piedepgina"/>
      <w:ind w:left="3261" w:right="-284"/>
      <w:jc w:val="center"/>
      <w:rPr>
        <w:rFonts w:ascii="AvenirNext LT Pro Regular" w:hAnsi="AvenirNext LT Pro Regular" w:cs="Arial"/>
        <w:sz w:val="14"/>
        <w:szCs w:val="14"/>
      </w:rPr>
    </w:pPr>
    <w:r>
      <w:rPr>
        <w:rFonts w:ascii="AvenirNext LT Pro Regular" w:hAnsi="AvenirNext LT Pro Regular" w:cs="Arial"/>
        <w:sz w:val="14"/>
        <w:szCs w:val="14"/>
      </w:rPr>
      <w:t xml:space="preserve">Chihuahua, Chih. Teléfono 614 429-33-00 </w:t>
    </w:r>
    <w:proofErr w:type="spellStart"/>
    <w:r>
      <w:rPr>
        <w:rFonts w:ascii="AvenirNext LT Pro Regular" w:hAnsi="AvenirNext LT Pro Regular" w:cs="Arial"/>
        <w:sz w:val="14"/>
        <w:szCs w:val="14"/>
      </w:rPr>
      <w:t>Exts</w:t>
    </w:r>
    <w:proofErr w:type="spellEnd"/>
    <w:r>
      <w:rPr>
        <w:rFonts w:ascii="AvenirNext LT Pro Regular" w:hAnsi="AvenirNext LT Pro Regular" w:cs="Arial"/>
        <w:sz w:val="14"/>
        <w:szCs w:val="14"/>
      </w:rPr>
      <w:t>. 24793 y 24780</w:t>
    </w:r>
  </w:p>
  <w:p w14:paraId="5CCEDF58" w14:textId="75CDCABA" w:rsidR="009920FF" w:rsidRPr="00F52FEE" w:rsidRDefault="009920FF" w:rsidP="008B00EE">
    <w:pPr>
      <w:pStyle w:val="Piedepgina"/>
      <w:tabs>
        <w:tab w:val="center" w:pos="4819"/>
        <w:tab w:val="left" w:pos="7635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3184F" w14:textId="77777777" w:rsidR="00C601C7" w:rsidRDefault="00C601C7" w:rsidP="009920FF">
      <w:r>
        <w:separator/>
      </w:r>
    </w:p>
  </w:footnote>
  <w:footnote w:type="continuationSeparator" w:id="0">
    <w:p w14:paraId="62DCFB50" w14:textId="77777777" w:rsidR="00C601C7" w:rsidRDefault="00C601C7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98E3" w14:textId="45479240" w:rsidR="00207077" w:rsidRDefault="00000000" w:rsidP="00207077">
    <w:pPr>
      <w:jc w:val="right"/>
      <w:rPr>
        <w:rFonts w:ascii="Arial" w:hAnsi="Arial" w:cs="Arial"/>
        <w:b/>
      </w:rPr>
    </w:pPr>
    <w:r>
      <w:rPr>
        <w:noProof/>
      </w:rPr>
      <w:pict w14:anchorId="33F38E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402705" o:spid="_x0000_s1025" type="#_x0000_t75" style="position:absolute;left:0;text-align:left;margin-left:-82.1pt;margin-top:-221.95pt;width:611.3pt;height:801.9pt;z-index:-251658752;mso-position-horizontal-relative:margin;mso-position-vertical-relative:margin" o:allowincell="f">
          <v:imagedata r:id="rId1" o:title="22"/>
          <w10:wrap anchorx="margin" anchory="margin"/>
        </v:shape>
      </w:pict>
    </w:r>
  </w:p>
  <w:p w14:paraId="63347CCA" w14:textId="77777777" w:rsidR="00207077" w:rsidRDefault="00207077" w:rsidP="00207077">
    <w:pPr>
      <w:jc w:val="right"/>
      <w:rPr>
        <w:rFonts w:ascii="Arial" w:hAnsi="Arial" w:cs="Arial"/>
        <w:b/>
      </w:rPr>
    </w:pPr>
  </w:p>
  <w:p w14:paraId="0AD85BD4" w14:textId="77777777" w:rsidR="00207077" w:rsidRDefault="00207077" w:rsidP="00207077">
    <w:pPr>
      <w:jc w:val="right"/>
      <w:rPr>
        <w:rFonts w:ascii="Arial" w:hAnsi="Arial" w:cs="Arial"/>
        <w:b/>
      </w:rPr>
    </w:pPr>
  </w:p>
  <w:p w14:paraId="36E3CCEE" w14:textId="77777777" w:rsidR="00207077" w:rsidRDefault="00207077" w:rsidP="00207077">
    <w:pPr>
      <w:jc w:val="right"/>
      <w:rPr>
        <w:rFonts w:ascii="Arial" w:hAnsi="Arial" w:cs="Arial"/>
        <w:b/>
      </w:rPr>
    </w:pPr>
  </w:p>
  <w:p w14:paraId="29E43A5A" w14:textId="77777777" w:rsidR="00207077" w:rsidRDefault="00207077" w:rsidP="00207077">
    <w:pPr>
      <w:jc w:val="right"/>
      <w:rPr>
        <w:rFonts w:ascii="Arial" w:hAnsi="Arial" w:cs="Arial"/>
        <w:b/>
      </w:rPr>
    </w:pPr>
  </w:p>
  <w:p w14:paraId="7282C14F" w14:textId="77777777" w:rsidR="00207077" w:rsidRDefault="00207077" w:rsidP="00207077">
    <w:pPr>
      <w:jc w:val="right"/>
      <w:rPr>
        <w:rFonts w:ascii="Arial" w:hAnsi="Arial" w:cs="Arial"/>
        <w:b/>
      </w:rPr>
    </w:pPr>
  </w:p>
  <w:p w14:paraId="45F7FF0A" w14:textId="1D3ED7F5" w:rsidR="00207077" w:rsidRDefault="00207077" w:rsidP="00207077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COORDINACIÓN TÉCNICA</w:t>
    </w:r>
  </w:p>
  <w:p w14:paraId="55FFF62D" w14:textId="77777777" w:rsidR="00207077" w:rsidRPr="00DD7CD2" w:rsidRDefault="00207077" w:rsidP="00207077">
    <w:pPr>
      <w:jc w:val="right"/>
      <w:rPr>
        <w:rFonts w:ascii="Arial" w:hAnsi="Arial" w:cs="Arial"/>
        <w:b/>
      </w:rPr>
    </w:pPr>
    <w:r w:rsidRPr="00DD7CD2">
      <w:rPr>
        <w:rFonts w:ascii="Arial" w:hAnsi="Arial" w:cs="Arial"/>
        <w:b/>
      </w:rPr>
      <w:t xml:space="preserve">DEPARTAMENTO DE CERTIFICACIÓN, </w:t>
    </w:r>
  </w:p>
  <w:p w14:paraId="57940A7E" w14:textId="77777777" w:rsidR="00207077" w:rsidRDefault="00207077" w:rsidP="00207077">
    <w:pPr>
      <w:jc w:val="right"/>
      <w:rPr>
        <w:rFonts w:ascii="Arial" w:hAnsi="Arial" w:cs="Arial"/>
        <w:b/>
      </w:rPr>
    </w:pPr>
    <w:r w:rsidRPr="00DD7CD2">
      <w:rPr>
        <w:rFonts w:ascii="Arial" w:hAnsi="Arial" w:cs="Arial"/>
        <w:b/>
      </w:rPr>
      <w:t>INCORPORACIÓN Y CONTROL ESCOLAR</w:t>
    </w:r>
  </w:p>
  <w:p w14:paraId="65635E0F" w14:textId="77777777" w:rsidR="00207077" w:rsidRDefault="00207077" w:rsidP="00207077">
    <w:pPr>
      <w:jc w:val="right"/>
      <w:rPr>
        <w:rFonts w:ascii="Arial" w:hAnsi="Arial" w:cs="Arial"/>
        <w:b/>
      </w:rPr>
    </w:pPr>
  </w:p>
  <w:p w14:paraId="5730D5C3" w14:textId="04FBA723" w:rsidR="004C0C0E" w:rsidRDefault="00207077" w:rsidP="00207077">
    <w:pPr>
      <w:pStyle w:val="Encabezado"/>
      <w:ind w:firstLine="2552"/>
      <w:jc w:val="right"/>
      <w:rPr>
        <w:rFonts w:ascii="Arial" w:hAnsi="Arial" w:cs="Arial"/>
        <w:b/>
        <w:sz w:val="28"/>
      </w:rPr>
    </w:pPr>
    <w:r w:rsidRPr="00DD7CD2">
      <w:rPr>
        <w:rFonts w:ascii="Arial" w:hAnsi="Arial" w:cs="Arial"/>
        <w:b/>
        <w:sz w:val="28"/>
      </w:rPr>
      <w:t>OFICINA DE INCORPORACIÓN DE ESCUELAS</w:t>
    </w:r>
  </w:p>
  <w:p w14:paraId="0071F3D7" w14:textId="77777777" w:rsidR="009F0F5A" w:rsidRDefault="009F0F5A" w:rsidP="00207077">
    <w:pPr>
      <w:pStyle w:val="Encabezado"/>
      <w:ind w:firstLine="2552"/>
      <w:jc w:val="right"/>
      <w:rPr>
        <w:rFonts w:ascii="Arial" w:hAnsi="Arial" w:cs="Arial"/>
        <w:b/>
        <w:sz w:val="28"/>
      </w:rPr>
    </w:pPr>
  </w:p>
  <w:p w14:paraId="6C326FEE" w14:textId="77777777" w:rsidR="009F0F5A" w:rsidRDefault="009F0F5A" w:rsidP="00207077">
    <w:pPr>
      <w:pStyle w:val="Encabezado"/>
      <w:ind w:firstLine="2552"/>
      <w:jc w:val="right"/>
      <w:rPr>
        <w:rFonts w:ascii="Arial" w:hAnsi="Arial" w:cs="Arial"/>
        <w:b/>
        <w:sz w:val="28"/>
      </w:rPr>
    </w:pPr>
  </w:p>
  <w:p w14:paraId="32228C7F" w14:textId="77777777" w:rsidR="009F0F5A" w:rsidRDefault="009F0F5A" w:rsidP="00207077">
    <w:pPr>
      <w:pStyle w:val="Encabezado"/>
      <w:ind w:firstLine="25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A404F"/>
    <w:multiLevelType w:val="hybridMultilevel"/>
    <w:tmpl w:val="AA8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098"/>
    <w:multiLevelType w:val="hybridMultilevel"/>
    <w:tmpl w:val="54804C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20037"/>
    <w:multiLevelType w:val="hybridMultilevel"/>
    <w:tmpl w:val="AFAA90D8"/>
    <w:lvl w:ilvl="0" w:tplc="A49439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7989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C4682"/>
    <w:multiLevelType w:val="hybridMultilevel"/>
    <w:tmpl w:val="36BC5A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853AA"/>
    <w:multiLevelType w:val="hybridMultilevel"/>
    <w:tmpl w:val="9D80A5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537C13"/>
    <w:multiLevelType w:val="hybridMultilevel"/>
    <w:tmpl w:val="297E0A9A"/>
    <w:lvl w:ilvl="0" w:tplc="1A86F5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898552">
    <w:abstractNumId w:val="5"/>
  </w:num>
  <w:num w:numId="2" w16cid:durableId="1908758762">
    <w:abstractNumId w:val="5"/>
  </w:num>
  <w:num w:numId="3" w16cid:durableId="335348737">
    <w:abstractNumId w:val="3"/>
  </w:num>
  <w:num w:numId="4" w16cid:durableId="1365204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482798">
    <w:abstractNumId w:val="1"/>
  </w:num>
  <w:num w:numId="6" w16cid:durableId="421217642">
    <w:abstractNumId w:val="2"/>
  </w:num>
  <w:num w:numId="7" w16cid:durableId="57285346">
    <w:abstractNumId w:val="0"/>
  </w:num>
  <w:num w:numId="8" w16cid:durableId="1079257281">
    <w:abstractNumId w:val="6"/>
  </w:num>
  <w:num w:numId="9" w16cid:durableId="1832522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03726"/>
    <w:rsid w:val="00007615"/>
    <w:rsid w:val="00033322"/>
    <w:rsid w:val="00040F47"/>
    <w:rsid w:val="00055C0D"/>
    <w:rsid w:val="0005781B"/>
    <w:rsid w:val="00074606"/>
    <w:rsid w:val="000760F5"/>
    <w:rsid w:val="0007776C"/>
    <w:rsid w:val="00077E4C"/>
    <w:rsid w:val="000B2B5C"/>
    <w:rsid w:val="000B47B8"/>
    <w:rsid w:val="000D44FB"/>
    <w:rsid w:val="000D4965"/>
    <w:rsid w:val="000D748E"/>
    <w:rsid w:val="000F46F3"/>
    <w:rsid w:val="00125198"/>
    <w:rsid w:val="0013131B"/>
    <w:rsid w:val="00141F6A"/>
    <w:rsid w:val="0014444D"/>
    <w:rsid w:val="00162F8E"/>
    <w:rsid w:val="00165DDE"/>
    <w:rsid w:val="00195FE4"/>
    <w:rsid w:val="001A1FA7"/>
    <w:rsid w:val="00202D14"/>
    <w:rsid w:val="00207077"/>
    <w:rsid w:val="00207401"/>
    <w:rsid w:val="00217ABC"/>
    <w:rsid w:val="00225E6D"/>
    <w:rsid w:val="00227595"/>
    <w:rsid w:val="00241241"/>
    <w:rsid w:val="00253AAD"/>
    <w:rsid w:val="0026623F"/>
    <w:rsid w:val="002720C0"/>
    <w:rsid w:val="002A1EC8"/>
    <w:rsid w:val="002A617C"/>
    <w:rsid w:val="002B0428"/>
    <w:rsid w:val="002D798F"/>
    <w:rsid w:val="002F4ECC"/>
    <w:rsid w:val="00310A26"/>
    <w:rsid w:val="00313006"/>
    <w:rsid w:val="00332579"/>
    <w:rsid w:val="003423B1"/>
    <w:rsid w:val="00356B8D"/>
    <w:rsid w:val="00377462"/>
    <w:rsid w:val="00397686"/>
    <w:rsid w:val="003B6174"/>
    <w:rsid w:val="003B7FE9"/>
    <w:rsid w:val="003F6137"/>
    <w:rsid w:val="00410068"/>
    <w:rsid w:val="00412A27"/>
    <w:rsid w:val="00413B80"/>
    <w:rsid w:val="004356EE"/>
    <w:rsid w:val="00474126"/>
    <w:rsid w:val="00474440"/>
    <w:rsid w:val="00475989"/>
    <w:rsid w:val="00486A51"/>
    <w:rsid w:val="00493500"/>
    <w:rsid w:val="004938E2"/>
    <w:rsid w:val="004A7BE8"/>
    <w:rsid w:val="004B3687"/>
    <w:rsid w:val="004C0C0E"/>
    <w:rsid w:val="004E50BC"/>
    <w:rsid w:val="004E5D2C"/>
    <w:rsid w:val="004F609F"/>
    <w:rsid w:val="00523B01"/>
    <w:rsid w:val="00531A53"/>
    <w:rsid w:val="0053250D"/>
    <w:rsid w:val="0053394F"/>
    <w:rsid w:val="00545973"/>
    <w:rsid w:val="0056054D"/>
    <w:rsid w:val="005612BA"/>
    <w:rsid w:val="00570F45"/>
    <w:rsid w:val="00594E42"/>
    <w:rsid w:val="00597342"/>
    <w:rsid w:val="005B6FC3"/>
    <w:rsid w:val="005B767B"/>
    <w:rsid w:val="005B7758"/>
    <w:rsid w:val="005B7F41"/>
    <w:rsid w:val="005C009D"/>
    <w:rsid w:val="005C011F"/>
    <w:rsid w:val="005C4147"/>
    <w:rsid w:val="005E665C"/>
    <w:rsid w:val="005F7A7F"/>
    <w:rsid w:val="006079DC"/>
    <w:rsid w:val="00621671"/>
    <w:rsid w:val="00626395"/>
    <w:rsid w:val="00633E61"/>
    <w:rsid w:val="006345D2"/>
    <w:rsid w:val="00672B16"/>
    <w:rsid w:val="00686FFD"/>
    <w:rsid w:val="00696AA8"/>
    <w:rsid w:val="006A6B8B"/>
    <w:rsid w:val="006C361B"/>
    <w:rsid w:val="006D0B9C"/>
    <w:rsid w:val="006D5671"/>
    <w:rsid w:val="006D640F"/>
    <w:rsid w:val="006E498B"/>
    <w:rsid w:val="0070675A"/>
    <w:rsid w:val="00727FBF"/>
    <w:rsid w:val="00767DD4"/>
    <w:rsid w:val="00782D8F"/>
    <w:rsid w:val="00786798"/>
    <w:rsid w:val="007A50D6"/>
    <w:rsid w:val="007B270E"/>
    <w:rsid w:val="007B3EB2"/>
    <w:rsid w:val="007B4713"/>
    <w:rsid w:val="007B6A34"/>
    <w:rsid w:val="007B7938"/>
    <w:rsid w:val="007D4E9A"/>
    <w:rsid w:val="007F3274"/>
    <w:rsid w:val="0080012E"/>
    <w:rsid w:val="00806E92"/>
    <w:rsid w:val="00843C87"/>
    <w:rsid w:val="00857929"/>
    <w:rsid w:val="0086477D"/>
    <w:rsid w:val="00873C92"/>
    <w:rsid w:val="00894828"/>
    <w:rsid w:val="008A0572"/>
    <w:rsid w:val="008B00EE"/>
    <w:rsid w:val="008C27BA"/>
    <w:rsid w:val="008C5A29"/>
    <w:rsid w:val="008E55F6"/>
    <w:rsid w:val="009128C1"/>
    <w:rsid w:val="00913B1E"/>
    <w:rsid w:val="0091595E"/>
    <w:rsid w:val="009413D8"/>
    <w:rsid w:val="009475DF"/>
    <w:rsid w:val="009560E1"/>
    <w:rsid w:val="00986F06"/>
    <w:rsid w:val="009920FF"/>
    <w:rsid w:val="00994D1B"/>
    <w:rsid w:val="009A250D"/>
    <w:rsid w:val="009A2661"/>
    <w:rsid w:val="009A38E1"/>
    <w:rsid w:val="009A438C"/>
    <w:rsid w:val="009A7787"/>
    <w:rsid w:val="009C33DA"/>
    <w:rsid w:val="009C6264"/>
    <w:rsid w:val="009F0F5A"/>
    <w:rsid w:val="009F49B3"/>
    <w:rsid w:val="00A02EDC"/>
    <w:rsid w:val="00A040FB"/>
    <w:rsid w:val="00A073B3"/>
    <w:rsid w:val="00A3676F"/>
    <w:rsid w:val="00A36E19"/>
    <w:rsid w:val="00A465C8"/>
    <w:rsid w:val="00A4714B"/>
    <w:rsid w:val="00A92043"/>
    <w:rsid w:val="00A9321C"/>
    <w:rsid w:val="00AB000B"/>
    <w:rsid w:val="00AB0F7B"/>
    <w:rsid w:val="00AC56FA"/>
    <w:rsid w:val="00AE3ABF"/>
    <w:rsid w:val="00B37CAE"/>
    <w:rsid w:val="00B40121"/>
    <w:rsid w:val="00B47A78"/>
    <w:rsid w:val="00B802BB"/>
    <w:rsid w:val="00B82956"/>
    <w:rsid w:val="00B96F30"/>
    <w:rsid w:val="00B97302"/>
    <w:rsid w:val="00BC70CF"/>
    <w:rsid w:val="00BD51BF"/>
    <w:rsid w:val="00BD649E"/>
    <w:rsid w:val="00BF6C78"/>
    <w:rsid w:val="00C14445"/>
    <w:rsid w:val="00C27902"/>
    <w:rsid w:val="00C35DFF"/>
    <w:rsid w:val="00C473A9"/>
    <w:rsid w:val="00C601C7"/>
    <w:rsid w:val="00C62034"/>
    <w:rsid w:val="00CA2439"/>
    <w:rsid w:val="00CA46CB"/>
    <w:rsid w:val="00CB5678"/>
    <w:rsid w:val="00CD01BD"/>
    <w:rsid w:val="00CD2A5F"/>
    <w:rsid w:val="00CD2A88"/>
    <w:rsid w:val="00CD59BB"/>
    <w:rsid w:val="00CD73C5"/>
    <w:rsid w:val="00D15E67"/>
    <w:rsid w:val="00D167CE"/>
    <w:rsid w:val="00D171B8"/>
    <w:rsid w:val="00D30E01"/>
    <w:rsid w:val="00D3757A"/>
    <w:rsid w:val="00D439CC"/>
    <w:rsid w:val="00D51801"/>
    <w:rsid w:val="00D60CBA"/>
    <w:rsid w:val="00D61F6E"/>
    <w:rsid w:val="00D63863"/>
    <w:rsid w:val="00D70A01"/>
    <w:rsid w:val="00D74D37"/>
    <w:rsid w:val="00D8301F"/>
    <w:rsid w:val="00D84941"/>
    <w:rsid w:val="00D859C9"/>
    <w:rsid w:val="00D87EA0"/>
    <w:rsid w:val="00D9057C"/>
    <w:rsid w:val="00DB09C9"/>
    <w:rsid w:val="00DB204C"/>
    <w:rsid w:val="00DB7EBE"/>
    <w:rsid w:val="00DC0003"/>
    <w:rsid w:val="00DD7CD2"/>
    <w:rsid w:val="00E01E1F"/>
    <w:rsid w:val="00E22484"/>
    <w:rsid w:val="00E22703"/>
    <w:rsid w:val="00E27D34"/>
    <w:rsid w:val="00E55F50"/>
    <w:rsid w:val="00E66E76"/>
    <w:rsid w:val="00E91643"/>
    <w:rsid w:val="00EB1E3F"/>
    <w:rsid w:val="00EB20CF"/>
    <w:rsid w:val="00EB34FA"/>
    <w:rsid w:val="00EC2B09"/>
    <w:rsid w:val="00F04288"/>
    <w:rsid w:val="00F05F0D"/>
    <w:rsid w:val="00F10451"/>
    <w:rsid w:val="00F10D65"/>
    <w:rsid w:val="00F12E94"/>
    <w:rsid w:val="00F40D38"/>
    <w:rsid w:val="00F52FEE"/>
    <w:rsid w:val="00F76EE8"/>
    <w:rsid w:val="00FB35A9"/>
    <w:rsid w:val="00FB6340"/>
    <w:rsid w:val="00FC25F5"/>
    <w:rsid w:val="00FE15BC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A494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3B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13B8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Textoennegrita">
    <w:name w:val="Strong"/>
    <w:basedOn w:val="Fuentedeprrafopredeter"/>
    <w:uiPriority w:val="22"/>
    <w:qFormat/>
    <w:rsid w:val="00413B8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A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A5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0F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12519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D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rporacion.inicialypreescolar@chihuahuaedu.gob.mx" TargetMode="External"/><Relationship Id="rId13" Type="http://schemas.openxmlformats.org/officeDocument/2006/relationships/hyperlink" Target="mailto:fatima.baeza.baeza@chihuahuaedu.gob.m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icinaenlace.zonanorte@chihuahuaedu.gob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orporacion.mediasuperior@chihuahuaedu.gob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corporacion.secundaira@chihuahuaedu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orporacion.primaria@chihuahuaedu.gob.mx" TargetMode="External"/><Relationship Id="rId14" Type="http://schemas.openxmlformats.org/officeDocument/2006/relationships/hyperlink" Target="mailto:fatima.baeza.baeza@chihuahuaedu.gob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E3B4-E291-4391-8CC5-8DF1DDC7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1750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21</cp:revision>
  <cp:lastPrinted>2025-02-18T15:03:00Z</cp:lastPrinted>
  <dcterms:created xsi:type="dcterms:W3CDTF">2025-02-17T22:13:00Z</dcterms:created>
  <dcterms:modified xsi:type="dcterms:W3CDTF">2025-02-18T15:27:00Z</dcterms:modified>
</cp:coreProperties>
</file>