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9B1B8" w14:textId="0745EAF8" w:rsidR="009E16DF" w:rsidRDefault="009E16DF" w:rsidP="00DD7CD2">
      <w:pPr>
        <w:jc w:val="right"/>
        <w:rPr>
          <w:rFonts w:ascii="Arial" w:hAnsi="Arial" w:cs="Arial"/>
          <w:b/>
        </w:rPr>
      </w:pPr>
      <w:r>
        <w:rPr>
          <w:rFonts w:ascii="Arial" w:hAnsi="Arial" w:cs="Arial"/>
          <w:b/>
        </w:rPr>
        <w:t>COORDINACIÓN TÉCNICA</w:t>
      </w:r>
    </w:p>
    <w:p w14:paraId="4C4BB2F9" w14:textId="77777777" w:rsidR="00DD7CD2" w:rsidRPr="00DD7CD2" w:rsidRDefault="00DD7CD2" w:rsidP="00DD7CD2">
      <w:pPr>
        <w:jc w:val="right"/>
        <w:rPr>
          <w:rFonts w:ascii="Arial" w:hAnsi="Arial" w:cs="Arial"/>
          <w:b/>
        </w:rPr>
      </w:pPr>
      <w:r w:rsidRPr="00DD7CD2">
        <w:rPr>
          <w:rFonts w:ascii="Arial" w:hAnsi="Arial" w:cs="Arial"/>
          <w:b/>
        </w:rPr>
        <w:t xml:space="preserve">DEPARTAMENTO DE CERTIFICACIÓN, </w:t>
      </w:r>
    </w:p>
    <w:p w14:paraId="65154D3A" w14:textId="09AAB3A7" w:rsidR="00DD7CD2" w:rsidRDefault="00DD7CD2" w:rsidP="00DD7CD2">
      <w:pPr>
        <w:jc w:val="right"/>
        <w:rPr>
          <w:rFonts w:ascii="Arial" w:hAnsi="Arial" w:cs="Arial"/>
          <w:b/>
        </w:rPr>
      </w:pPr>
      <w:r w:rsidRPr="00DD7CD2">
        <w:rPr>
          <w:rFonts w:ascii="Arial" w:hAnsi="Arial" w:cs="Arial"/>
          <w:b/>
        </w:rPr>
        <w:t>INCORPORACIÓN Y CONTROL ESCOLAR</w:t>
      </w:r>
    </w:p>
    <w:p w14:paraId="74BAB6BA" w14:textId="77777777" w:rsidR="00DD7CD2" w:rsidRDefault="00DD7CD2" w:rsidP="00DD7CD2">
      <w:pPr>
        <w:jc w:val="right"/>
        <w:rPr>
          <w:rFonts w:ascii="Arial" w:hAnsi="Arial" w:cs="Arial"/>
          <w:b/>
        </w:rPr>
      </w:pPr>
    </w:p>
    <w:p w14:paraId="3A00EC17" w14:textId="27CA3D03" w:rsidR="00DD7CD2" w:rsidRPr="00DD7CD2" w:rsidRDefault="00DD7CD2" w:rsidP="00DD7CD2">
      <w:pPr>
        <w:jc w:val="right"/>
        <w:rPr>
          <w:rFonts w:ascii="Arial" w:hAnsi="Arial" w:cs="Arial"/>
          <w:b/>
          <w:sz w:val="28"/>
        </w:rPr>
      </w:pPr>
      <w:r w:rsidRPr="00DD7CD2">
        <w:rPr>
          <w:rFonts w:ascii="Arial" w:hAnsi="Arial" w:cs="Arial"/>
          <w:b/>
          <w:sz w:val="28"/>
        </w:rPr>
        <w:t>OFICINA DE INCORPORACIÓN DE ESCUELAS</w:t>
      </w:r>
    </w:p>
    <w:p w14:paraId="68223B65" w14:textId="77777777" w:rsidR="00D15E67" w:rsidRPr="006D5671" w:rsidRDefault="00D15E67" w:rsidP="00D15E67">
      <w:pPr>
        <w:rPr>
          <w:rFonts w:ascii="Arial" w:eastAsia="Arial Unicode MS" w:hAnsi="Arial" w:cs="Arial"/>
          <w:bCs/>
          <w:i/>
          <w:iCs/>
          <w:color w:val="000000"/>
          <w:sz w:val="16"/>
          <w:szCs w:val="16"/>
        </w:rPr>
      </w:pPr>
    </w:p>
    <w:p w14:paraId="044D8011" w14:textId="65E48363" w:rsidR="00D15E67" w:rsidRPr="006D5671" w:rsidRDefault="00D15E67" w:rsidP="00D15E67">
      <w:pPr>
        <w:rPr>
          <w:rFonts w:ascii="Arial" w:eastAsia="Arial Unicode MS" w:hAnsi="Arial" w:cs="Arial"/>
          <w:bCs/>
          <w:i/>
          <w:iCs/>
          <w:color w:val="000000"/>
          <w:sz w:val="16"/>
          <w:szCs w:val="16"/>
        </w:rPr>
      </w:pPr>
    </w:p>
    <w:p w14:paraId="0A915FD5" w14:textId="06163351" w:rsidR="00D15E67" w:rsidRPr="006D5671" w:rsidRDefault="00D15E67" w:rsidP="00D15E67">
      <w:pPr>
        <w:rPr>
          <w:rFonts w:ascii="Arial" w:eastAsia="Arial Unicode MS" w:hAnsi="Arial" w:cs="Arial"/>
          <w:bCs/>
          <w:i/>
          <w:iCs/>
          <w:color w:val="000000"/>
          <w:sz w:val="16"/>
          <w:szCs w:val="16"/>
        </w:rPr>
      </w:pPr>
    </w:p>
    <w:p w14:paraId="2A3B27FA" w14:textId="77777777" w:rsidR="00DD7CD2" w:rsidRPr="00310D32" w:rsidRDefault="00DD7CD2" w:rsidP="00DD7CD2">
      <w:pPr>
        <w:shd w:val="clear" w:color="auto" w:fill="002060"/>
        <w:jc w:val="center"/>
        <w:rPr>
          <w:rFonts w:ascii="AvenirNext LT Pro Regular" w:eastAsia="Microsoft JhengHei UI" w:hAnsi="AvenirNext LT Pro Regular" w:cs="Aharoni"/>
          <w:b/>
        </w:rPr>
      </w:pPr>
      <w:r w:rsidRPr="00310D32">
        <w:rPr>
          <w:rFonts w:ascii="AvenirNext LT Pro Regular" w:eastAsia="Microsoft JhengHei UI" w:hAnsi="AvenirNext LT Pro Regular" w:cs="Aharoni"/>
          <w:b/>
        </w:rPr>
        <w:t>CÉDULA DE REQUISITOS PARA CAMBIO DE PROPIETARIO</w:t>
      </w:r>
    </w:p>
    <w:p w14:paraId="3A796C60" w14:textId="77777777" w:rsidR="00DD7CD2" w:rsidRPr="0078222E" w:rsidRDefault="00DD7CD2" w:rsidP="00DD7CD2">
      <w:pPr>
        <w:shd w:val="clear" w:color="auto" w:fill="323E4F" w:themeFill="text2" w:themeFillShade="BF"/>
        <w:jc w:val="center"/>
        <w:rPr>
          <w:rFonts w:ascii="Arial" w:hAnsi="Arial" w:cs="Arial"/>
          <w:b/>
          <w:sz w:val="18"/>
        </w:rPr>
      </w:pPr>
    </w:p>
    <w:p w14:paraId="5F3F6E73" w14:textId="77777777" w:rsidR="00DD7CD2" w:rsidRDefault="00DD7CD2" w:rsidP="00650FC8">
      <w:pPr>
        <w:shd w:val="clear" w:color="auto" w:fill="A6A6A6" w:themeFill="background1" w:themeFillShade="A6"/>
        <w:jc w:val="both"/>
        <w:rPr>
          <w:rFonts w:ascii="Arial" w:hAnsi="Arial" w:cs="Arial"/>
          <w:sz w:val="18"/>
        </w:rPr>
      </w:pPr>
    </w:p>
    <w:p w14:paraId="1F7D07DF" w14:textId="77777777" w:rsidR="00DD7CD2" w:rsidRDefault="00DD7CD2" w:rsidP="00DD7CD2">
      <w:pPr>
        <w:ind w:left="720"/>
        <w:jc w:val="both"/>
        <w:rPr>
          <w:rFonts w:ascii="Arial" w:hAnsi="Arial" w:cs="Arial"/>
          <w:sz w:val="18"/>
          <w:szCs w:val="18"/>
        </w:rPr>
      </w:pPr>
    </w:p>
    <w:p w14:paraId="20D1937D" w14:textId="46CCE2D4" w:rsidR="00DD7CD2" w:rsidRPr="003C376A" w:rsidRDefault="00DD7CD2" w:rsidP="00DD7CD2">
      <w:pPr>
        <w:numPr>
          <w:ilvl w:val="0"/>
          <w:numId w:val="1"/>
        </w:numPr>
        <w:tabs>
          <w:tab w:val="clear" w:pos="720"/>
          <w:tab w:val="num" w:pos="360"/>
        </w:tabs>
        <w:jc w:val="both"/>
        <w:rPr>
          <w:rFonts w:ascii="AvenirNext LT Pro Regular" w:eastAsia="Arial Unicode MS" w:hAnsi="AvenirNext LT Pro Regular" w:cs="Arial Unicode MS"/>
          <w:sz w:val="20"/>
          <w:szCs w:val="20"/>
        </w:rPr>
      </w:pPr>
      <w:r w:rsidRPr="003C376A">
        <w:rPr>
          <w:rFonts w:ascii="AvenirNext LT Pro Regular" w:eastAsia="Arial Unicode MS" w:hAnsi="AvenirNext LT Pro Regular" w:cs="Arial Unicode MS"/>
          <w:sz w:val="20"/>
          <w:szCs w:val="20"/>
        </w:rPr>
        <w:t>Escrito dirigido al Jefe del Departamento de Certificación, Incorporación y Control Escolar, solicitando CAMBIO DE PROPIETARIO o CAMBIO DE TITULAR en la Autorización o en el Reconocimiento de Validez Oficial de Estudios (datos de la institución) firmado por el (a) propietario (persona física o moral) de la escuela, y agregar la siguiente documentación:</w:t>
      </w:r>
    </w:p>
    <w:p w14:paraId="2313F1C3" w14:textId="77777777" w:rsidR="00DD7CD2" w:rsidRPr="003C376A" w:rsidRDefault="00DD7CD2" w:rsidP="00DD7CD2">
      <w:pPr>
        <w:ind w:left="720"/>
        <w:jc w:val="both"/>
        <w:rPr>
          <w:rFonts w:ascii="AvenirNext LT Pro Regular" w:eastAsia="Arial Unicode MS" w:hAnsi="AvenirNext LT Pro Regular" w:cs="Arial Unicode MS"/>
          <w:sz w:val="20"/>
          <w:szCs w:val="20"/>
        </w:rPr>
      </w:pPr>
    </w:p>
    <w:p w14:paraId="46FEF26E" w14:textId="78B3AC43" w:rsidR="00DD7CD2" w:rsidRDefault="00DD7CD2" w:rsidP="00F42A1C">
      <w:pPr>
        <w:numPr>
          <w:ilvl w:val="0"/>
          <w:numId w:val="1"/>
        </w:numPr>
        <w:tabs>
          <w:tab w:val="clear" w:pos="720"/>
          <w:tab w:val="num" w:pos="360"/>
        </w:tabs>
        <w:jc w:val="both"/>
        <w:rPr>
          <w:rFonts w:ascii="AvenirNext LT Pro Regular" w:eastAsia="Arial Unicode MS" w:hAnsi="AvenirNext LT Pro Regular" w:cs="Arial Unicode MS"/>
          <w:sz w:val="20"/>
          <w:szCs w:val="20"/>
        </w:rPr>
      </w:pPr>
      <w:r w:rsidRPr="00D50150">
        <w:rPr>
          <w:rFonts w:ascii="AvenirNext LT Pro Regular" w:eastAsia="Arial Unicode MS" w:hAnsi="AvenirNext LT Pro Regular" w:cs="Arial Unicode MS"/>
          <w:sz w:val="20"/>
          <w:szCs w:val="20"/>
        </w:rPr>
        <w:t>Copia certificada de acta de cesión de derechos ante Notario Público donde la propietaria cede los derechos y obligaciones que le correspondan respecto a la incorporación de (NOMBRE DE LAS ESCUELAS), con claves (08P), con domicilio en ( ) de fecha ( ), a favor del nuevo propietario.</w:t>
      </w:r>
      <w:r w:rsidR="00D50150" w:rsidRPr="00D50150">
        <w:rPr>
          <w:rFonts w:ascii="AvenirNext LT Pro Regular" w:eastAsia="Arial Unicode MS" w:hAnsi="AvenirNext LT Pro Regular" w:cs="Arial Unicode MS"/>
          <w:sz w:val="20"/>
          <w:szCs w:val="20"/>
        </w:rPr>
        <w:t xml:space="preserve"> </w:t>
      </w:r>
    </w:p>
    <w:p w14:paraId="1AD40DCC" w14:textId="77777777" w:rsidR="00D50150" w:rsidRDefault="00D50150" w:rsidP="00D50150">
      <w:pPr>
        <w:pStyle w:val="Prrafodelista"/>
        <w:rPr>
          <w:rFonts w:ascii="AvenirNext LT Pro Regular" w:eastAsia="Arial Unicode MS" w:hAnsi="AvenirNext LT Pro Regular" w:cs="Arial Unicode MS"/>
          <w:sz w:val="20"/>
          <w:szCs w:val="20"/>
        </w:rPr>
      </w:pPr>
    </w:p>
    <w:p w14:paraId="3DA74C77" w14:textId="77777777" w:rsidR="00DD7CD2" w:rsidRPr="003C376A" w:rsidRDefault="00DD7CD2" w:rsidP="00DD7CD2">
      <w:pPr>
        <w:numPr>
          <w:ilvl w:val="0"/>
          <w:numId w:val="1"/>
        </w:numPr>
        <w:jc w:val="both"/>
        <w:rPr>
          <w:rFonts w:ascii="AvenirNext LT Pro Regular" w:eastAsia="Arial Unicode MS" w:hAnsi="AvenirNext LT Pro Regular" w:cs="Arial Unicode MS"/>
          <w:sz w:val="20"/>
          <w:szCs w:val="20"/>
        </w:rPr>
      </w:pPr>
      <w:r w:rsidRPr="003C376A">
        <w:rPr>
          <w:rFonts w:ascii="AvenirNext LT Pro Regular" w:eastAsia="Arial Unicode MS" w:hAnsi="AvenirNext LT Pro Regular" w:cs="Arial Unicode MS"/>
          <w:sz w:val="20"/>
          <w:szCs w:val="20"/>
        </w:rPr>
        <w:t>Copia certificada donde acredite la propiedad del bien inmueble el nuevo titular, (escritura pública y/o contrato de arrendamiento o comodato con ratificación de firmas ante notario público).</w:t>
      </w:r>
    </w:p>
    <w:p w14:paraId="562D374A" w14:textId="77777777" w:rsidR="00DD7CD2" w:rsidRPr="003C376A" w:rsidRDefault="00DD7CD2" w:rsidP="00DD7CD2">
      <w:pPr>
        <w:ind w:left="720"/>
        <w:jc w:val="both"/>
        <w:rPr>
          <w:rFonts w:ascii="AvenirNext LT Pro Regular" w:eastAsia="Arial Unicode MS" w:hAnsi="AvenirNext LT Pro Regular" w:cs="Arial Unicode MS"/>
          <w:sz w:val="20"/>
          <w:szCs w:val="20"/>
        </w:rPr>
      </w:pPr>
    </w:p>
    <w:p w14:paraId="1FAEE55B" w14:textId="77777777" w:rsidR="00DD7CD2" w:rsidRPr="003C376A" w:rsidRDefault="00DD7CD2" w:rsidP="00DD7CD2">
      <w:pPr>
        <w:numPr>
          <w:ilvl w:val="0"/>
          <w:numId w:val="1"/>
        </w:numPr>
        <w:rPr>
          <w:rFonts w:ascii="AvenirNext LT Pro Regular" w:eastAsia="Arial Unicode MS" w:hAnsi="AvenirNext LT Pro Regular" w:cs="Arial Unicode MS"/>
          <w:sz w:val="20"/>
          <w:szCs w:val="20"/>
        </w:rPr>
      </w:pPr>
      <w:r w:rsidRPr="003C376A">
        <w:rPr>
          <w:rFonts w:ascii="AvenirNext LT Pro Regular" w:eastAsia="Arial Unicode MS" w:hAnsi="AvenirNext LT Pro Regular" w:cs="Arial Unicode MS"/>
          <w:sz w:val="20"/>
          <w:szCs w:val="20"/>
        </w:rPr>
        <w:t>Anexar acuerdo de incorporación original otorgado a nombre del anterior titular</w:t>
      </w:r>
    </w:p>
    <w:p w14:paraId="13A194E0" w14:textId="77777777" w:rsidR="00DD7CD2" w:rsidRPr="003C376A" w:rsidRDefault="00DD7CD2" w:rsidP="00DD7CD2">
      <w:pPr>
        <w:ind w:left="720"/>
        <w:jc w:val="both"/>
        <w:rPr>
          <w:rFonts w:ascii="AvenirNext LT Pro Regular" w:eastAsia="Arial Unicode MS" w:hAnsi="AvenirNext LT Pro Regular" w:cs="Arial Unicode MS"/>
          <w:sz w:val="20"/>
          <w:szCs w:val="20"/>
        </w:rPr>
      </w:pPr>
    </w:p>
    <w:p w14:paraId="5732AD5E" w14:textId="0A0A4418" w:rsidR="00DD7CD2" w:rsidRDefault="00DD7CD2" w:rsidP="00DD7CD2">
      <w:pPr>
        <w:numPr>
          <w:ilvl w:val="0"/>
          <w:numId w:val="1"/>
        </w:numPr>
        <w:jc w:val="both"/>
        <w:rPr>
          <w:rFonts w:ascii="AvenirNext LT Pro Regular" w:eastAsia="Arial Unicode MS" w:hAnsi="AvenirNext LT Pro Regular" w:cs="Arial Unicode MS"/>
          <w:sz w:val="20"/>
          <w:szCs w:val="20"/>
        </w:rPr>
      </w:pPr>
      <w:r w:rsidRPr="003C376A">
        <w:rPr>
          <w:rFonts w:ascii="AvenirNext LT Pro Regular" w:eastAsia="Arial Unicode MS" w:hAnsi="AvenirNext LT Pro Regular" w:cs="Arial Unicode MS"/>
          <w:sz w:val="20"/>
          <w:szCs w:val="20"/>
        </w:rPr>
        <w:t xml:space="preserve">En caso de que el nuevo propietario pretenda cambiar de Director, deberá adjuntar requisitos conforme a la cedula de </w:t>
      </w:r>
      <w:r w:rsidR="00047EBD" w:rsidRPr="003C376A">
        <w:rPr>
          <w:rFonts w:ascii="AvenirNext LT Pro Regular" w:eastAsia="Arial Unicode MS" w:hAnsi="AvenirNext LT Pro Regular" w:cs="Arial Unicode MS"/>
          <w:sz w:val="20"/>
          <w:szCs w:val="20"/>
        </w:rPr>
        <w:t>requisitos de CAMBIO DE DIRECTOR</w:t>
      </w:r>
      <w:r w:rsidRPr="003C376A">
        <w:rPr>
          <w:rFonts w:ascii="AvenirNext LT Pro Regular" w:eastAsia="Arial Unicode MS" w:hAnsi="AvenirNext LT Pro Regular" w:cs="Arial Unicode MS"/>
          <w:sz w:val="20"/>
          <w:szCs w:val="20"/>
        </w:rPr>
        <w:t>.</w:t>
      </w:r>
    </w:p>
    <w:p w14:paraId="5CFBC9CD" w14:textId="77777777" w:rsidR="00E119E5" w:rsidRDefault="00E119E5" w:rsidP="00E119E5">
      <w:pPr>
        <w:pStyle w:val="Prrafodelista"/>
        <w:rPr>
          <w:rFonts w:ascii="AvenirNext LT Pro Regular" w:eastAsia="Arial Unicode MS" w:hAnsi="AvenirNext LT Pro Regular" w:cs="Arial Unicode MS"/>
          <w:sz w:val="20"/>
          <w:szCs w:val="20"/>
        </w:rPr>
      </w:pPr>
    </w:p>
    <w:p w14:paraId="42799FA1" w14:textId="3FC2CCAF" w:rsidR="00E119E5" w:rsidRPr="003C376A" w:rsidRDefault="00E119E5" w:rsidP="00E119E5">
      <w:pPr>
        <w:numPr>
          <w:ilvl w:val="0"/>
          <w:numId w:val="1"/>
        </w:numPr>
        <w:jc w:val="both"/>
        <w:rPr>
          <w:rFonts w:ascii="AvenirNext LT Pro Regular" w:eastAsia="Arial Unicode MS" w:hAnsi="AvenirNext LT Pro Regular" w:cs="Arial Unicode MS"/>
          <w:sz w:val="20"/>
          <w:szCs w:val="20"/>
        </w:rPr>
      </w:pPr>
      <w:r w:rsidRPr="003C376A">
        <w:rPr>
          <w:rFonts w:ascii="AvenirNext LT Pro Regular" w:eastAsia="Arial Unicode MS" w:hAnsi="AvenirNext LT Pro Regular" w:cs="Arial Unicode MS"/>
          <w:sz w:val="20"/>
          <w:szCs w:val="20"/>
        </w:rPr>
        <w:t>En caso de que el nu</w:t>
      </w:r>
      <w:r>
        <w:rPr>
          <w:rFonts w:ascii="AvenirNext LT Pro Regular" w:eastAsia="Arial Unicode MS" w:hAnsi="AvenirNext LT Pro Regular" w:cs="Arial Unicode MS"/>
          <w:sz w:val="20"/>
          <w:szCs w:val="20"/>
        </w:rPr>
        <w:t>evo propietario pretenda cambio de nombre del plantel</w:t>
      </w:r>
      <w:r w:rsidRPr="003C376A">
        <w:rPr>
          <w:rFonts w:ascii="AvenirNext LT Pro Regular" w:eastAsia="Arial Unicode MS" w:hAnsi="AvenirNext LT Pro Regular" w:cs="Arial Unicode MS"/>
          <w:sz w:val="20"/>
          <w:szCs w:val="20"/>
        </w:rPr>
        <w:t xml:space="preserve">, deberá adjuntar requisitos conforme a la cedula de requisitos de </w:t>
      </w:r>
      <w:r>
        <w:rPr>
          <w:rFonts w:ascii="AvenirNext LT Pro Regular" w:eastAsia="Arial Unicode MS" w:hAnsi="AvenirNext LT Pro Regular" w:cs="Arial Unicode MS"/>
          <w:sz w:val="20"/>
          <w:szCs w:val="20"/>
        </w:rPr>
        <w:t>CAMBIO DE NOMBRE</w:t>
      </w:r>
      <w:r w:rsidRPr="003C376A">
        <w:rPr>
          <w:rFonts w:ascii="AvenirNext LT Pro Regular" w:eastAsia="Arial Unicode MS" w:hAnsi="AvenirNext LT Pro Regular" w:cs="Arial Unicode MS"/>
          <w:sz w:val="20"/>
          <w:szCs w:val="20"/>
        </w:rPr>
        <w:t>.</w:t>
      </w:r>
    </w:p>
    <w:p w14:paraId="5767416F" w14:textId="77777777" w:rsidR="00E119E5" w:rsidRDefault="00E119E5" w:rsidP="00E119E5">
      <w:pPr>
        <w:ind w:left="720"/>
        <w:jc w:val="both"/>
        <w:rPr>
          <w:rFonts w:ascii="AvenirNext LT Pro Regular" w:eastAsia="Arial Unicode MS" w:hAnsi="AvenirNext LT Pro Regular" w:cs="Arial Unicode MS"/>
          <w:sz w:val="20"/>
          <w:szCs w:val="20"/>
        </w:rPr>
      </w:pPr>
    </w:p>
    <w:p w14:paraId="2F332034" w14:textId="6185A421" w:rsidR="00E119E5" w:rsidRPr="003C376A" w:rsidRDefault="00E119E5" w:rsidP="00E119E5">
      <w:pPr>
        <w:numPr>
          <w:ilvl w:val="0"/>
          <w:numId w:val="1"/>
        </w:numPr>
        <w:jc w:val="both"/>
        <w:rPr>
          <w:rFonts w:ascii="AvenirNext LT Pro Regular" w:eastAsia="Arial Unicode MS" w:hAnsi="AvenirNext LT Pro Regular" w:cs="Arial Unicode MS"/>
          <w:sz w:val="20"/>
          <w:szCs w:val="20"/>
        </w:rPr>
      </w:pPr>
      <w:r w:rsidRPr="003C376A">
        <w:rPr>
          <w:rFonts w:ascii="AvenirNext LT Pro Regular" w:eastAsia="Arial Unicode MS" w:hAnsi="AvenirNext LT Pro Regular" w:cs="Arial Unicode MS"/>
          <w:sz w:val="20"/>
          <w:szCs w:val="20"/>
        </w:rPr>
        <w:t xml:space="preserve">En caso de que el nuevo propietario pretenda cambiar de </w:t>
      </w:r>
      <w:r>
        <w:rPr>
          <w:rFonts w:ascii="AvenirNext LT Pro Regular" w:eastAsia="Arial Unicode MS" w:hAnsi="AvenirNext LT Pro Regular" w:cs="Arial Unicode MS"/>
          <w:sz w:val="20"/>
          <w:szCs w:val="20"/>
        </w:rPr>
        <w:t>Plantilla de docentes</w:t>
      </w:r>
      <w:r w:rsidRPr="003C376A">
        <w:rPr>
          <w:rFonts w:ascii="AvenirNext LT Pro Regular" w:eastAsia="Arial Unicode MS" w:hAnsi="AvenirNext LT Pro Regular" w:cs="Arial Unicode MS"/>
          <w:sz w:val="20"/>
          <w:szCs w:val="20"/>
        </w:rPr>
        <w:t xml:space="preserve">, deberá adjuntar requisitos conforme a la cedula de requisitos de </w:t>
      </w:r>
      <w:r>
        <w:rPr>
          <w:rFonts w:ascii="AvenirNext LT Pro Regular" w:eastAsia="Arial Unicode MS" w:hAnsi="AvenirNext LT Pro Regular" w:cs="Arial Unicode MS"/>
          <w:sz w:val="20"/>
          <w:szCs w:val="20"/>
        </w:rPr>
        <w:t>Altas y Bajas de plantilla de personal docente</w:t>
      </w:r>
      <w:r w:rsidRPr="003C376A">
        <w:rPr>
          <w:rFonts w:ascii="AvenirNext LT Pro Regular" w:eastAsia="Arial Unicode MS" w:hAnsi="AvenirNext LT Pro Regular" w:cs="Arial Unicode MS"/>
          <w:sz w:val="20"/>
          <w:szCs w:val="20"/>
        </w:rPr>
        <w:t>.</w:t>
      </w:r>
    </w:p>
    <w:p w14:paraId="4E31D460" w14:textId="77777777" w:rsidR="00DD7CD2" w:rsidRPr="003C376A" w:rsidRDefault="00DD7CD2" w:rsidP="00DD7CD2">
      <w:pPr>
        <w:jc w:val="both"/>
        <w:rPr>
          <w:rFonts w:ascii="AvenirNext LT Pro Regular" w:eastAsia="Arial Unicode MS" w:hAnsi="AvenirNext LT Pro Regular" w:cs="Arial Unicode MS"/>
          <w:sz w:val="20"/>
          <w:szCs w:val="20"/>
        </w:rPr>
      </w:pPr>
    </w:p>
    <w:p w14:paraId="553DD408" w14:textId="77777777" w:rsidR="004A04B6" w:rsidRDefault="00DD7CD2" w:rsidP="00DD7CD2">
      <w:pPr>
        <w:numPr>
          <w:ilvl w:val="0"/>
          <w:numId w:val="1"/>
        </w:numPr>
        <w:jc w:val="both"/>
        <w:rPr>
          <w:rFonts w:ascii="AvenirNext LT Pro Regular" w:eastAsia="Arial Unicode MS" w:hAnsi="AvenirNext LT Pro Regular" w:cs="Arial Unicode MS"/>
          <w:sz w:val="20"/>
          <w:szCs w:val="20"/>
        </w:rPr>
      </w:pPr>
      <w:r w:rsidRPr="003C376A">
        <w:rPr>
          <w:rFonts w:ascii="AvenirNext LT Pro Regular" w:eastAsia="Arial Unicode MS" w:hAnsi="AvenirNext LT Pro Regular" w:cs="Arial Unicode MS"/>
          <w:sz w:val="20"/>
          <w:szCs w:val="20"/>
        </w:rPr>
        <w:t xml:space="preserve">Agregar por parte del nuevo propietario copia a color de los permisos vigentes como </w:t>
      </w:r>
    </w:p>
    <w:p w14:paraId="2756EED4" w14:textId="77777777" w:rsidR="004A04B6" w:rsidRPr="004A04B6" w:rsidRDefault="00DD7CD2" w:rsidP="004A04B6">
      <w:pPr>
        <w:pStyle w:val="Prrafodelista"/>
        <w:numPr>
          <w:ilvl w:val="0"/>
          <w:numId w:val="3"/>
        </w:numPr>
        <w:jc w:val="both"/>
        <w:rPr>
          <w:rFonts w:ascii="AvenirNext LT Pro Regular" w:eastAsia="Arial Unicode MS" w:hAnsi="AvenirNext LT Pro Regular" w:cs="Arial Unicode MS"/>
          <w:sz w:val="20"/>
          <w:szCs w:val="20"/>
        </w:rPr>
      </w:pPr>
      <w:r w:rsidRPr="004A04B6">
        <w:rPr>
          <w:rFonts w:ascii="AvenirNext LT Pro Regular" w:eastAsia="Arial Unicode MS" w:hAnsi="AvenirNext LT Pro Regular" w:cs="Arial Unicode MS"/>
          <w:sz w:val="20"/>
          <w:szCs w:val="20"/>
        </w:rPr>
        <w:t xml:space="preserve">Licencia de Uso de suelo vigente, </w:t>
      </w:r>
    </w:p>
    <w:p w14:paraId="3BFEF08B" w14:textId="77777777" w:rsidR="004A04B6" w:rsidRPr="004A04B6" w:rsidRDefault="00DD7CD2" w:rsidP="004A04B6">
      <w:pPr>
        <w:pStyle w:val="Prrafodelista"/>
        <w:numPr>
          <w:ilvl w:val="0"/>
          <w:numId w:val="3"/>
        </w:numPr>
        <w:jc w:val="both"/>
        <w:rPr>
          <w:rFonts w:ascii="AvenirNext LT Pro Regular" w:eastAsia="Arial Unicode MS" w:hAnsi="AvenirNext LT Pro Regular" w:cs="Arial Unicode MS"/>
          <w:sz w:val="20"/>
          <w:szCs w:val="20"/>
        </w:rPr>
      </w:pPr>
      <w:r w:rsidRPr="004A04B6">
        <w:rPr>
          <w:rFonts w:ascii="AvenirNext LT Pro Regular" w:eastAsia="Arial Unicode MS" w:hAnsi="AvenirNext LT Pro Regular" w:cs="Arial Unicode MS"/>
          <w:sz w:val="20"/>
          <w:szCs w:val="20"/>
        </w:rPr>
        <w:t xml:space="preserve">Dictamen de Protección Civil, </w:t>
      </w:r>
    </w:p>
    <w:p w14:paraId="2048467D" w14:textId="77777777" w:rsidR="004A04B6" w:rsidRPr="004A04B6" w:rsidRDefault="004A04B6" w:rsidP="004A04B6">
      <w:pPr>
        <w:pStyle w:val="Prrafodelista"/>
        <w:numPr>
          <w:ilvl w:val="0"/>
          <w:numId w:val="3"/>
        </w:numPr>
        <w:jc w:val="both"/>
        <w:rPr>
          <w:rFonts w:ascii="AvenirNext LT Pro Regular" w:eastAsia="Arial Unicode MS" w:hAnsi="AvenirNext LT Pro Regular" w:cs="Arial Unicode MS"/>
          <w:sz w:val="20"/>
          <w:szCs w:val="20"/>
        </w:rPr>
      </w:pPr>
      <w:r w:rsidRPr="004A04B6">
        <w:rPr>
          <w:rFonts w:ascii="AvenirNext LT Pro Regular" w:eastAsia="Arial Unicode MS" w:hAnsi="AvenirNext LT Pro Regular" w:cs="Arial Unicode MS"/>
          <w:sz w:val="20"/>
          <w:szCs w:val="20"/>
        </w:rPr>
        <w:t>Dictamen de Plan interno de Protección Civil sellado y autorizado,</w:t>
      </w:r>
    </w:p>
    <w:p w14:paraId="1231D5E9" w14:textId="77777777" w:rsidR="004A04B6" w:rsidRPr="004A04B6" w:rsidRDefault="00DD7CD2" w:rsidP="004A04B6">
      <w:pPr>
        <w:pStyle w:val="Prrafodelista"/>
        <w:numPr>
          <w:ilvl w:val="0"/>
          <w:numId w:val="3"/>
        </w:numPr>
        <w:jc w:val="both"/>
        <w:rPr>
          <w:rFonts w:ascii="AvenirNext LT Pro Regular" w:eastAsia="Arial Unicode MS" w:hAnsi="AvenirNext LT Pro Regular" w:cs="Arial Unicode MS"/>
          <w:sz w:val="20"/>
          <w:szCs w:val="20"/>
        </w:rPr>
      </w:pPr>
      <w:r w:rsidRPr="004A04B6">
        <w:rPr>
          <w:rFonts w:ascii="AvenirNext LT Pro Regular" w:eastAsia="Arial Unicode MS" w:hAnsi="AvenirNext LT Pro Regular" w:cs="Arial Unicode MS"/>
          <w:sz w:val="20"/>
          <w:szCs w:val="20"/>
        </w:rPr>
        <w:t xml:space="preserve">Dictamen de Seguridad Estructural </w:t>
      </w:r>
    </w:p>
    <w:p w14:paraId="1BA1F58F" w14:textId="77777777" w:rsidR="004A04B6" w:rsidRPr="004A04B6" w:rsidRDefault="004A04B6" w:rsidP="004A04B6">
      <w:pPr>
        <w:pStyle w:val="Prrafodelista"/>
        <w:numPr>
          <w:ilvl w:val="0"/>
          <w:numId w:val="3"/>
        </w:numPr>
        <w:jc w:val="both"/>
        <w:rPr>
          <w:rFonts w:ascii="AvenirNext LT Pro Regular" w:eastAsia="Arial Unicode MS" w:hAnsi="AvenirNext LT Pro Regular" w:cs="Arial Unicode MS"/>
          <w:sz w:val="20"/>
          <w:szCs w:val="20"/>
        </w:rPr>
      </w:pPr>
      <w:r w:rsidRPr="004A04B6">
        <w:rPr>
          <w:rFonts w:ascii="AvenirNext LT Pro Regular" w:eastAsia="Arial Unicode MS" w:hAnsi="AvenirNext LT Pro Regular" w:cs="Arial Unicode MS"/>
          <w:sz w:val="20"/>
          <w:szCs w:val="20"/>
        </w:rPr>
        <w:t xml:space="preserve">Licencia de </w:t>
      </w:r>
      <w:r w:rsidR="00DD7CD2" w:rsidRPr="004A04B6">
        <w:rPr>
          <w:rFonts w:ascii="AvenirNext LT Pro Regular" w:eastAsia="Arial Unicode MS" w:hAnsi="AvenirNext LT Pro Regular" w:cs="Arial Unicode MS"/>
          <w:sz w:val="20"/>
          <w:szCs w:val="20"/>
        </w:rPr>
        <w:t xml:space="preserve">perito </w:t>
      </w:r>
      <w:r w:rsidRPr="004A04B6">
        <w:rPr>
          <w:rFonts w:ascii="AvenirNext LT Pro Regular" w:eastAsia="Arial Unicode MS" w:hAnsi="AvenirNext LT Pro Regular" w:cs="Arial Unicode MS"/>
          <w:sz w:val="20"/>
          <w:szCs w:val="20"/>
        </w:rPr>
        <w:t xml:space="preserve">estructural, </w:t>
      </w:r>
      <w:r w:rsidR="00DD7CD2" w:rsidRPr="004A04B6">
        <w:rPr>
          <w:rFonts w:ascii="AvenirNext LT Pro Regular" w:eastAsia="Arial Unicode MS" w:hAnsi="AvenirNext LT Pro Regular" w:cs="Arial Unicode MS"/>
          <w:sz w:val="20"/>
          <w:szCs w:val="20"/>
        </w:rPr>
        <w:t>registrado ante Profesiones</w:t>
      </w:r>
      <w:r w:rsidR="00D779DF" w:rsidRPr="004A04B6">
        <w:rPr>
          <w:rFonts w:ascii="AvenirNext LT Pro Regular" w:eastAsia="Arial Unicode MS" w:hAnsi="AvenirNext LT Pro Regular" w:cs="Arial Unicode MS"/>
          <w:sz w:val="20"/>
          <w:szCs w:val="20"/>
        </w:rPr>
        <w:t xml:space="preserve">, </w:t>
      </w:r>
    </w:p>
    <w:p w14:paraId="0AE3A98B" w14:textId="6DA498EB" w:rsidR="00D779DF" w:rsidRPr="004A04B6" w:rsidRDefault="004A04B6" w:rsidP="004A04B6">
      <w:pPr>
        <w:pStyle w:val="Prrafodelista"/>
        <w:numPr>
          <w:ilvl w:val="0"/>
          <w:numId w:val="3"/>
        </w:numPr>
        <w:jc w:val="both"/>
        <w:rPr>
          <w:rFonts w:ascii="AvenirNext LT Pro Regular" w:eastAsia="Arial Unicode MS" w:hAnsi="AvenirNext LT Pro Regular" w:cs="Arial Unicode MS"/>
          <w:sz w:val="20"/>
          <w:szCs w:val="20"/>
        </w:rPr>
      </w:pPr>
      <w:r w:rsidRPr="004A04B6">
        <w:rPr>
          <w:rFonts w:ascii="AvenirNext LT Pro Regular" w:eastAsia="Arial Unicode MS" w:hAnsi="AvenirNext LT Pro Regular" w:cs="Arial Unicode MS"/>
          <w:sz w:val="20"/>
          <w:szCs w:val="20"/>
        </w:rPr>
        <w:t>C</w:t>
      </w:r>
      <w:r w:rsidR="00A51B3A" w:rsidRPr="004A04B6">
        <w:rPr>
          <w:rFonts w:ascii="AvenirNext LT Pro Regular" w:eastAsia="Arial Unicode MS" w:hAnsi="AvenirNext LT Pro Regular" w:cs="Arial Unicode MS"/>
          <w:sz w:val="20"/>
          <w:szCs w:val="20"/>
        </w:rPr>
        <w:t xml:space="preserve">onstancia de COESPRIS, </w:t>
      </w:r>
      <w:r w:rsidRPr="004A04B6">
        <w:rPr>
          <w:rFonts w:ascii="AvenirNext LT Pro Regular" w:eastAsia="Arial Unicode MS" w:hAnsi="AvenirNext LT Pro Regular" w:cs="Arial Unicode MS"/>
          <w:sz w:val="20"/>
          <w:szCs w:val="20"/>
        </w:rPr>
        <w:t xml:space="preserve">en Educación Básica </w:t>
      </w:r>
      <w:r w:rsidR="00D779DF" w:rsidRPr="004A04B6">
        <w:rPr>
          <w:rFonts w:ascii="AvenirNext LT Pro Regular" w:eastAsia="Arial Unicode MS" w:hAnsi="AvenirNext LT Pro Regular" w:cs="Arial Unicode MS"/>
          <w:sz w:val="20"/>
          <w:szCs w:val="20"/>
        </w:rPr>
        <w:t xml:space="preserve">esto debido a que se trata de un nuevo reconocimiento de validez oficial a un nuevo titular, se requiere acredite el cumplimiento del Artículo 121 de la Ley Estatal de Educación. </w:t>
      </w:r>
    </w:p>
    <w:p w14:paraId="28E05344" w14:textId="77777777" w:rsidR="00D779DF" w:rsidRPr="003C376A" w:rsidRDefault="00D779DF" w:rsidP="00D779DF">
      <w:pPr>
        <w:pStyle w:val="Prrafodelista"/>
        <w:rPr>
          <w:rFonts w:ascii="AvenirNext LT Pro Regular" w:eastAsia="Arial Unicode MS" w:hAnsi="AvenirNext LT Pro Regular" w:cs="Arial Unicode MS"/>
          <w:sz w:val="20"/>
          <w:szCs w:val="20"/>
          <w:lang w:val="es-MX" w:eastAsia="en-US"/>
        </w:rPr>
      </w:pPr>
    </w:p>
    <w:p w14:paraId="26BA8D02" w14:textId="4B4B37A6" w:rsidR="00DD7CD2" w:rsidRPr="003C376A" w:rsidRDefault="00DD7CD2" w:rsidP="00DD7CD2">
      <w:pPr>
        <w:numPr>
          <w:ilvl w:val="0"/>
          <w:numId w:val="1"/>
        </w:numPr>
        <w:jc w:val="both"/>
        <w:rPr>
          <w:rFonts w:ascii="AvenirNext LT Pro Regular" w:eastAsia="Arial Unicode MS" w:hAnsi="AvenirNext LT Pro Regular" w:cs="Arial Unicode MS"/>
          <w:sz w:val="20"/>
          <w:szCs w:val="20"/>
        </w:rPr>
      </w:pPr>
      <w:r w:rsidRPr="003C376A">
        <w:rPr>
          <w:rFonts w:ascii="AvenirNext LT Pro Regular" w:eastAsia="Arial Unicode MS" w:hAnsi="AvenirNext LT Pro Regular" w:cs="Arial Unicode MS"/>
          <w:sz w:val="20"/>
          <w:szCs w:val="20"/>
        </w:rPr>
        <w:t xml:space="preserve">Realizar el pago por concepto del trámite en la oficina de Recaudación de Rentas con el número de referencia </w:t>
      </w:r>
      <w:r w:rsidR="002F4B45">
        <w:rPr>
          <w:rFonts w:ascii="AvenirNext LT Pro Regular" w:eastAsia="Arial Unicode MS" w:hAnsi="AvenirNext LT Pro Regular" w:cs="Arial Unicode MS"/>
          <w:sz w:val="20"/>
          <w:szCs w:val="20"/>
        </w:rPr>
        <w:t xml:space="preserve">6303 el nivel superior, y resto de los niveles en la referencia </w:t>
      </w:r>
      <w:r w:rsidRPr="003C376A">
        <w:rPr>
          <w:rFonts w:ascii="AvenirNext LT Pro Regular" w:eastAsia="Arial Unicode MS" w:hAnsi="AvenirNext LT Pro Regular" w:cs="Arial Unicode MS"/>
          <w:sz w:val="20"/>
          <w:szCs w:val="20"/>
        </w:rPr>
        <w:t xml:space="preserve">6306. Entregar en esta </w:t>
      </w:r>
      <w:r w:rsidRPr="003C376A">
        <w:rPr>
          <w:rFonts w:ascii="AvenirNext LT Pro Regular" w:eastAsia="Arial Unicode MS" w:hAnsi="AvenirNext LT Pro Regular" w:cs="Arial Unicode MS"/>
          <w:sz w:val="20"/>
          <w:szCs w:val="20"/>
        </w:rPr>
        <w:lastRenderedPageBreak/>
        <w:t>Oficina el recibo de pago original y copia</w:t>
      </w:r>
      <w:r w:rsidR="002C1614" w:rsidRPr="003C376A">
        <w:rPr>
          <w:rFonts w:ascii="AvenirNext LT Pro Regular" w:eastAsia="Arial Unicode MS" w:hAnsi="AvenirNext LT Pro Regular" w:cs="Arial Unicode MS"/>
          <w:sz w:val="20"/>
          <w:szCs w:val="20"/>
        </w:rPr>
        <w:t xml:space="preserve"> para sellarle de recibido</w:t>
      </w:r>
      <w:r w:rsidRPr="003C376A">
        <w:rPr>
          <w:rFonts w:ascii="AvenirNext LT Pro Regular" w:eastAsia="Arial Unicode MS" w:hAnsi="AvenirNext LT Pro Regular" w:cs="Arial Unicode MS"/>
          <w:sz w:val="20"/>
          <w:szCs w:val="20"/>
        </w:rPr>
        <w:t>.</w:t>
      </w:r>
      <w:r w:rsidR="000838D4">
        <w:rPr>
          <w:rFonts w:ascii="AvenirNext LT Pro Regular" w:eastAsia="Arial Unicode MS" w:hAnsi="AvenirNext LT Pro Regular" w:cs="Arial Unicode MS"/>
          <w:sz w:val="20"/>
          <w:szCs w:val="20"/>
        </w:rPr>
        <w:t xml:space="preserve"> Y los pagos de diversos cambios que en su caso solicite.</w:t>
      </w:r>
    </w:p>
    <w:p w14:paraId="5DC0506E" w14:textId="77777777" w:rsidR="00DD7CD2" w:rsidRPr="003C376A" w:rsidRDefault="00DD7CD2" w:rsidP="00DD7CD2">
      <w:pPr>
        <w:jc w:val="both"/>
        <w:rPr>
          <w:rFonts w:ascii="AvenirNext LT Pro Regular" w:eastAsia="Arial Unicode MS" w:hAnsi="AvenirNext LT Pro Regular" w:cs="Arial Unicode MS"/>
          <w:sz w:val="20"/>
          <w:szCs w:val="20"/>
        </w:rPr>
      </w:pPr>
    </w:p>
    <w:p w14:paraId="74095391" w14:textId="3E73EAFC" w:rsidR="004938E2" w:rsidRDefault="00E716B0" w:rsidP="002C1614">
      <w:pPr>
        <w:pStyle w:val="Prrafodelista"/>
        <w:numPr>
          <w:ilvl w:val="0"/>
          <w:numId w:val="1"/>
        </w:numPr>
        <w:jc w:val="both"/>
        <w:rPr>
          <w:rFonts w:ascii="AvenirNext LT Pro Regular" w:eastAsia="Arial Unicode MS" w:hAnsi="AvenirNext LT Pro Regular" w:cs="Arial Unicode MS"/>
          <w:sz w:val="20"/>
          <w:szCs w:val="20"/>
          <w:lang w:val="es-MX" w:eastAsia="en-US"/>
        </w:rPr>
      </w:pPr>
      <w:r w:rsidRPr="003C376A">
        <w:rPr>
          <w:rFonts w:ascii="AvenirNext LT Pro Regular" w:eastAsia="Arial Unicode MS" w:hAnsi="AvenirNext LT Pro Regular" w:cs="Arial Unicode MS"/>
          <w:sz w:val="20"/>
          <w:szCs w:val="20"/>
          <w:lang w:val="es-MX" w:eastAsia="en-US"/>
        </w:rPr>
        <w:t>Es importante señalar, que</w:t>
      </w:r>
      <w:r w:rsidR="000330E5">
        <w:rPr>
          <w:rFonts w:ascii="AvenirNext LT Pro Regular" w:eastAsia="Arial Unicode MS" w:hAnsi="AvenirNext LT Pro Regular" w:cs="Arial Unicode MS"/>
          <w:sz w:val="20"/>
          <w:szCs w:val="20"/>
          <w:lang w:val="es-MX" w:eastAsia="en-US"/>
        </w:rPr>
        <w:t xml:space="preserve"> en el</w:t>
      </w:r>
      <w:r w:rsidRPr="003C376A">
        <w:rPr>
          <w:rFonts w:ascii="AvenirNext LT Pro Regular" w:eastAsia="Arial Unicode MS" w:hAnsi="AvenirNext LT Pro Regular" w:cs="Arial Unicode MS"/>
          <w:sz w:val="20"/>
          <w:szCs w:val="20"/>
          <w:lang w:val="es-MX" w:eastAsia="en-US"/>
        </w:rPr>
        <w:t xml:space="preserve"> </w:t>
      </w:r>
      <w:r w:rsidR="004938E2" w:rsidRPr="003C376A">
        <w:rPr>
          <w:rFonts w:ascii="AvenirNext LT Pro Regular" w:eastAsia="Arial Unicode MS" w:hAnsi="AvenirNext LT Pro Regular" w:cs="Arial Unicode MS"/>
          <w:b/>
          <w:sz w:val="20"/>
          <w:szCs w:val="20"/>
          <w:lang w:val="es-MX" w:eastAsia="en-US"/>
        </w:rPr>
        <w:t>NIVEL SUPERIOR</w:t>
      </w:r>
      <w:r w:rsidR="004938E2" w:rsidRPr="003C376A">
        <w:rPr>
          <w:rFonts w:ascii="AvenirNext LT Pro Regular" w:eastAsia="Arial Unicode MS" w:hAnsi="AvenirNext LT Pro Regular" w:cs="Arial Unicode MS"/>
          <w:sz w:val="20"/>
          <w:szCs w:val="20"/>
          <w:lang w:val="es-MX" w:eastAsia="en-US"/>
        </w:rPr>
        <w:t xml:space="preserve">, </w:t>
      </w:r>
      <w:r w:rsidR="00B63198" w:rsidRPr="003C376A">
        <w:rPr>
          <w:rFonts w:ascii="AvenirNext LT Pro Regular" w:eastAsia="Arial Unicode MS" w:hAnsi="AvenirNext LT Pro Regular" w:cs="Arial Unicode MS"/>
          <w:sz w:val="20"/>
          <w:szCs w:val="20"/>
          <w:lang w:val="es-MX" w:eastAsia="en-US"/>
        </w:rPr>
        <w:t>deberá presentar además FORMATO 2, SOLICITUD DE NUEVO RECONOCIMIENTO DE VALIDEZ OFICIAL DE ESTUDIOS DE TIPO SUPERIOR POR CAMBIO DE TITULAR.</w:t>
      </w:r>
    </w:p>
    <w:p w14:paraId="67734C4C" w14:textId="77777777" w:rsidR="003C376A" w:rsidRPr="003C376A" w:rsidRDefault="003C376A" w:rsidP="003C376A">
      <w:pPr>
        <w:pStyle w:val="Prrafodelista"/>
        <w:rPr>
          <w:rFonts w:ascii="AvenirNext LT Pro Regular" w:eastAsia="Arial Unicode MS" w:hAnsi="AvenirNext LT Pro Regular" w:cs="Arial Unicode MS"/>
          <w:sz w:val="20"/>
          <w:szCs w:val="20"/>
          <w:lang w:val="es-MX" w:eastAsia="en-US"/>
        </w:rPr>
      </w:pPr>
    </w:p>
    <w:p w14:paraId="79B0F824" w14:textId="77777777" w:rsidR="002C1614" w:rsidRPr="003C376A" w:rsidRDefault="002C1614" w:rsidP="00DD7CD2">
      <w:pPr>
        <w:jc w:val="both"/>
        <w:rPr>
          <w:rFonts w:ascii="AvenirNext LT Pro Regular" w:eastAsia="Arial Unicode MS" w:hAnsi="AvenirNext LT Pro Regular" w:cs="Arial Unicode MS"/>
          <w:sz w:val="20"/>
          <w:szCs w:val="20"/>
        </w:rPr>
      </w:pPr>
    </w:p>
    <w:p w14:paraId="7B418075" w14:textId="77777777" w:rsidR="002C1614" w:rsidRPr="003C376A" w:rsidRDefault="002C1614" w:rsidP="002C1614">
      <w:pPr>
        <w:jc w:val="both"/>
        <w:rPr>
          <w:rFonts w:ascii="AvenirNext LT Pro Regular" w:eastAsia="Arial Unicode MS" w:hAnsi="AvenirNext LT Pro Regular" w:cs="Arial Unicode MS"/>
          <w:sz w:val="20"/>
          <w:szCs w:val="20"/>
        </w:rPr>
      </w:pPr>
      <w:r w:rsidRPr="003C376A">
        <w:rPr>
          <w:rFonts w:ascii="AvenirNext LT Pro Regular" w:eastAsia="Arial Unicode MS" w:hAnsi="AvenirNext LT Pro Regular" w:cs="Arial Unicode MS"/>
          <w:sz w:val="20"/>
          <w:szCs w:val="20"/>
        </w:rPr>
        <w:t xml:space="preserve">Una vez recibida completa la documentación, serán citados ambos cesionarios, para la firma de un Acta, donde se hace constar la cesión, y donde el nuevo titular acepta la titularidad de la Incorporación correspondiente. </w:t>
      </w:r>
    </w:p>
    <w:p w14:paraId="553F5F8D" w14:textId="77777777" w:rsidR="002C1614" w:rsidRPr="003C376A" w:rsidRDefault="002C1614" w:rsidP="00DD7CD2">
      <w:pPr>
        <w:jc w:val="both"/>
        <w:rPr>
          <w:rFonts w:ascii="AvenirNext LT Pro Regular" w:eastAsia="Arial Unicode MS" w:hAnsi="AvenirNext LT Pro Regular" w:cs="Arial Unicode MS"/>
          <w:sz w:val="20"/>
          <w:szCs w:val="20"/>
        </w:rPr>
      </w:pPr>
    </w:p>
    <w:p w14:paraId="0C9285BE" w14:textId="77777777" w:rsidR="00C70CE1" w:rsidRPr="007C420A" w:rsidRDefault="00C70CE1" w:rsidP="00C70CE1">
      <w:pPr>
        <w:jc w:val="both"/>
        <w:rPr>
          <w:rFonts w:ascii="Arial" w:hAnsi="Arial" w:cs="Arial"/>
          <w:b/>
          <w:sz w:val="20"/>
        </w:rPr>
      </w:pPr>
      <w:r w:rsidRPr="007C420A">
        <w:rPr>
          <w:rFonts w:ascii="Arial" w:hAnsi="Arial" w:cs="Arial"/>
          <w:b/>
          <w:sz w:val="18"/>
        </w:rPr>
        <w:t xml:space="preserve">Para cualquier duda comunicarse a los siguientes </w:t>
      </w:r>
      <w:r w:rsidRPr="007C420A">
        <w:rPr>
          <w:rFonts w:ascii="Arial" w:hAnsi="Arial" w:cs="Arial"/>
          <w:b/>
          <w:sz w:val="20"/>
        </w:rPr>
        <w:t>CORREOS OFICIALES:</w:t>
      </w:r>
    </w:p>
    <w:tbl>
      <w:tblPr>
        <w:tblpPr w:leftFromText="141" w:rightFromText="141" w:vertAnchor="text" w:horzAnchor="margin" w:tblpY="97"/>
        <w:tblW w:w="9488" w:type="dxa"/>
        <w:shd w:val="clear" w:color="auto" w:fill="7F7F7F" w:themeFill="text1" w:themeFillTint="80"/>
        <w:tblCellMar>
          <w:left w:w="0" w:type="dxa"/>
          <w:right w:w="0" w:type="dxa"/>
        </w:tblCellMar>
        <w:tblLook w:val="04A0" w:firstRow="1" w:lastRow="0" w:firstColumn="1" w:lastColumn="0" w:noHBand="0" w:noVBand="1"/>
      </w:tblPr>
      <w:tblGrid>
        <w:gridCol w:w="3534"/>
        <w:gridCol w:w="5954"/>
      </w:tblGrid>
      <w:tr w:rsidR="00C70CE1" w:rsidRPr="00475989" w14:paraId="7A4ADC48" w14:textId="77777777" w:rsidTr="00B7573C">
        <w:trPr>
          <w:trHeight w:val="284"/>
        </w:trPr>
        <w:tc>
          <w:tcPr>
            <w:tcW w:w="3534"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6C218F7B" w14:textId="77777777" w:rsidR="00C70CE1" w:rsidRPr="00475989" w:rsidRDefault="00C70CE1" w:rsidP="00B7573C">
            <w:pPr>
              <w:jc w:val="center"/>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NIVEL</w:t>
            </w:r>
          </w:p>
        </w:tc>
        <w:tc>
          <w:tcPr>
            <w:tcW w:w="5954"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5E8A4A22" w14:textId="77777777" w:rsidR="00C70CE1" w:rsidRPr="00475989" w:rsidRDefault="00C70CE1" w:rsidP="00B7573C">
            <w:pPr>
              <w:jc w:val="center"/>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CORREO ELECTRÓNICO PARA REALIZAR TRÁMITE</w:t>
            </w:r>
          </w:p>
        </w:tc>
      </w:tr>
      <w:tr w:rsidR="00C70CE1" w:rsidRPr="00475989" w14:paraId="44813CAB" w14:textId="77777777" w:rsidTr="00B7573C">
        <w:trPr>
          <w:trHeight w:val="781"/>
        </w:trPr>
        <w:tc>
          <w:tcPr>
            <w:tcW w:w="3534" w:type="dxa"/>
            <w:tcBorders>
              <w:top w:val="single" w:sz="24"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24F19F82"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Educación Inicial y Educación Preescolar</w:t>
            </w:r>
          </w:p>
          <w:p w14:paraId="648100B0"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IRENE HERNANDEZ PONCE</w:t>
            </w:r>
          </w:p>
        </w:tc>
        <w:tc>
          <w:tcPr>
            <w:tcW w:w="5954" w:type="dxa"/>
            <w:tcBorders>
              <w:top w:val="single" w:sz="24"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44043E33" w14:textId="77777777" w:rsidR="00C70CE1" w:rsidRPr="00475989" w:rsidRDefault="00C70CE1" w:rsidP="00B7573C">
            <w:pPr>
              <w:jc w:val="center"/>
              <w:rPr>
                <w:rFonts w:ascii="AvenirNext LT Pro Regular" w:eastAsia="Arial Unicode MS" w:hAnsi="AvenirNext LT Pro Regular" w:cs="Arial Unicode MS"/>
                <w:color w:val="000000" w:themeColor="text1"/>
                <w:sz w:val="20"/>
                <w:szCs w:val="20"/>
              </w:rPr>
            </w:pPr>
            <w:hyperlink r:id="rId7" w:history="1">
              <w:r w:rsidRPr="00475989">
                <w:rPr>
                  <w:rStyle w:val="Hipervnculo"/>
                  <w:rFonts w:ascii="AvenirNext LT Pro Regular" w:eastAsia="Arial Unicode MS" w:hAnsi="AvenirNext LT Pro Regular" w:cs="Arial Unicode MS"/>
                  <w:bCs/>
                  <w:color w:val="000000" w:themeColor="text1"/>
                  <w:sz w:val="20"/>
                  <w:szCs w:val="20"/>
                </w:rPr>
                <w:t>incorporacion.inicialypreescolar@chihuahuaedu.gob.mx</w:t>
              </w:r>
            </w:hyperlink>
          </w:p>
          <w:p w14:paraId="71D2F155" w14:textId="77777777" w:rsidR="00C70CE1" w:rsidRPr="00475989" w:rsidRDefault="00C70CE1" w:rsidP="00B7573C">
            <w:pPr>
              <w:jc w:val="center"/>
              <w:rPr>
                <w:rFonts w:ascii="AvenirNext LT Pro Regular" w:eastAsia="Arial Unicode MS" w:hAnsi="AvenirNext LT Pro Regular" w:cs="Arial Unicode MS"/>
                <w:color w:val="000000" w:themeColor="text1"/>
                <w:sz w:val="20"/>
                <w:szCs w:val="20"/>
              </w:rPr>
            </w:pPr>
          </w:p>
        </w:tc>
      </w:tr>
      <w:tr w:rsidR="00C70CE1" w:rsidRPr="00475989" w14:paraId="3559A5CB" w14:textId="77777777" w:rsidTr="00B7573C">
        <w:trPr>
          <w:trHeight w:val="637"/>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2D015074"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Educación Primaria</w:t>
            </w:r>
          </w:p>
          <w:p w14:paraId="26782DEF"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DIANA CONSUELO BUENO HERNÁNDEZ</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6B8701B6" w14:textId="77777777" w:rsidR="00C70CE1" w:rsidRPr="00475989" w:rsidRDefault="00C70CE1" w:rsidP="00B7573C">
            <w:pPr>
              <w:jc w:val="center"/>
              <w:rPr>
                <w:rFonts w:ascii="AvenirNext LT Pro Regular" w:eastAsia="Arial Unicode MS" w:hAnsi="AvenirNext LT Pro Regular" w:cs="Arial Unicode MS"/>
                <w:color w:val="000000" w:themeColor="text1"/>
                <w:sz w:val="20"/>
                <w:szCs w:val="20"/>
              </w:rPr>
            </w:pPr>
            <w:hyperlink r:id="rId8" w:history="1">
              <w:r w:rsidRPr="00475989">
                <w:rPr>
                  <w:rStyle w:val="Hipervnculo"/>
                  <w:rFonts w:ascii="AvenirNext LT Pro Regular" w:eastAsia="Arial Unicode MS" w:hAnsi="AvenirNext LT Pro Regular" w:cs="Arial Unicode MS"/>
                  <w:bCs/>
                  <w:color w:val="000000" w:themeColor="text1"/>
                  <w:sz w:val="20"/>
                  <w:szCs w:val="20"/>
                </w:rPr>
                <w:t>incorporacion.primaria@chihuahuaedu.gob.mx</w:t>
              </w:r>
            </w:hyperlink>
          </w:p>
        </w:tc>
      </w:tr>
      <w:tr w:rsidR="00C70CE1" w:rsidRPr="00475989" w14:paraId="3E32FFD5" w14:textId="77777777" w:rsidTr="00B7573C">
        <w:trPr>
          <w:trHeight w:val="521"/>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4B3A2E31"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Educación Secundaria</w:t>
            </w:r>
          </w:p>
          <w:p w14:paraId="120AF8A7"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DIANA MARIA ARELLANO RODRÍGUEZ</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49F1D2E5" w14:textId="77777777" w:rsidR="00C70CE1" w:rsidRPr="00475989" w:rsidRDefault="00C70CE1" w:rsidP="00B7573C">
            <w:pPr>
              <w:jc w:val="center"/>
              <w:rPr>
                <w:rFonts w:ascii="AvenirNext LT Pro Regular" w:eastAsia="Arial Unicode MS" w:hAnsi="AvenirNext LT Pro Regular" w:cs="Arial Unicode MS"/>
                <w:color w:val="000000" w:themeColor="text1"/>
                <w:sz w:val="20"/>
                <w:szCs w:val="20"/>
              </w:rPr>
            </w:pPr>
            <w:hyperlink r:id="rId9" w:history="1">
              <w:r w:rsidRPr="00475989">
                <w:rPr>
                  <w:rStyle w:val="Hipervnculo"/>
                  <w:rFonts w:ascii="AvenirNext LT Pro Regular" w:eastAsia="Arial Unicode MS" w:hAnsi="AvenirNext LT Pro Regular" w:cs="Arial Unicode MS"/>
                  <w:bCs/>
                  <w:color w:val="000000" w:themeColor="text1"/>
                  <w:sz w:val="20"/>
                  <w:szCs w:val="20"/>
                </w:rPr>
                <w:t>incorporacion.secundaria@chihuahuaedu.gob.mx</w:t>
              </w:r>
            </w:hyperlink>
          </w:p>
          <w:p w14:paraId="5D3465D2" w14:textId="77777777" w:rsidR="00C70CE1" w:rsidRPr="00475989" w:rsidRDefault="00C70CE1" w:rsidP="00B7573C">
            <w:pPr>
              <w:jc w:val="center"/>
              <w:rPr>
                <w:rFonts w:ascii="AvenirNext LT Pro Regular" w:eastAsia="Arial Unicode MS" w:hAnsi="AvenirNext LT Pro Regular" w:cs="Arial Unicode MS"/>
                <w:color w:val="000000" w:themeColor="text1"/>
                <w:sz w:val="20"/>
                <w:szCs w:val="20"/>
              </w:rPr>
            </w:pPr>
          </w:p>
        </w:tc>
      </w:tr>
      <w:tr w:rsidR="00C70CE1" w:rsidRPr="00475989" w14:paraId="78BC96BE" w14:textId="77777777" w:rsidTr="00B7573C">
        <w:trPr>
          <w:trHeight w:val="561"/>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458D605A"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Educación Media Superior</w:t>
            </w:r>
          </w:p>
          <w:p w14:paraId="5BB62B98"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IRASEMA PAOLA VERDUZCO PRECIADO</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76B34A52" w14:textId="77777777" w:rsidR="00C70CE1" w:rsidRPr="00475989" w:rsidRDefault="00C70CE1" w:rsidP="00B7573C">
            <w:pPr>
              <w:jc w:val="center"/>
              <w:rPr>
                <w:rFonts w:ascii="AvenirNext LT Pro Regular" w:eastAsia="Arial Unicode MS" w:hAnsi="AvenirNext LT Pro Regular" w:cs="Arial Unicode MS"/>
                <w:color w:val="000000" w:themeColor="text1"/>
                <w:sz w:val="20"/>
                <w:szCs w:val="20"/>
              </w:rPr>
            </w:pPr>
            <w:hyperlink r:id="rId10" w:history="1">
              <w:r w:rsidRPr="00475989">
                <w:rPr>
                  <w:rStyle w:val="Hipervnculo"/>
                  <w:rFonts w:ascii="AvenirNext LT Pro Regular" w:eastAsia="Arial Unicode MS" w:hAnsi="AvenirNext LT Pro Regular" w:cs="Arial Unicode MS"/>
                  <w:bCs/>
                  <w:color w:val="000000" w:themeColor="text1"/>
                  <w:sz w:val="20"/>
                  <w:szCs w:val="20"/>
                </w:rPr>
                <w:t>incorporacion.mediasuperior@chihuahuaedu.gob.mx</w:t>
              </w:r>
            </w:hyperlink>
          </w:p>
          <w:p w14:paraId="57371F67" w14:textId="77777777" w:rsidR="00C70CE1" w:rsidRPr="00475989" w:rsidRDefault="00C70CE1" w:rsidP="00B7573C">
            <w:pPr>
              <w:jc w:val="center"/>
              <w:rPr>
                <w:rFonts w:ascii="AvenirNext LT Pro Regular" w:eastAsia="Arial Unicode MS" w:hAnsi="AvenirNext LT Pro Regular" w:cs="Arial Unicode MS"/>
                <w:color w:val="000000" w:themeColor="text1"/>
                <w:sz w:val="20"/>
                <w:szCs w:val="20"/>
              </w:rPr>
            </w:pPr>
          </w:p>
        </w:tc>
      </w:tr>
      <w:tr w:rsidR="00C70CE1" w:rsidRPr="00475989" w14:paraId="7E692EFE" w14:textId="77777777" w:rsidTr="00B7573C">
        <w:trPr>
          <w:trHeight w:val="729"/>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75EFFF8A"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Educación Superior</w:t>
            </w:r>
          </w:p>
          <w:p w14:paraId="132B4F8A"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DIVELY ABRIL DOMINGUEZ REYES</w:t>
            </w:r>
          </w:p>
          <w:p w14:paraId="7F972517"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GAEL SIFUENTES CASTRO</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6476D9E4" w14:textId="77777777" w:rsidR="00C70CE1" w:rsidRPr="00475989" w:rsidRDefault="00C70CE1" w:rsidP="00B7573C">
            <w:pPr>
              <w:jc w:val="center"/>
              <w:rPr>
                <w:rFonts w:ascii="AvenirNext LT Pro Regular" w:eastAsia="Arial Unicode MS" w:hAnsi="AvenirNext LT Pro Regular" w:cs="Arial Unicode MS"/>
                <w:color w:val="000000" w:themeColor="text1"/>
                <w:sz w:val="20"/>
                <w:szCs w:val="20"/>
              </w:rPr>
            </w:pPr>
            <w:hyperlink r:id="rId11" w:history="1">
              <w:r w:rsidRPr="00475989">
                <w:rPr>
                  <w:rStyle w:val="Hipervnculo"/>
                  <w:rFonts w:ascii="AvenirNext LT Pro Regular" w:eastAsia="Arial Unicode MS" w:hAnsi="AvenirNext LT Pro Regular" w:cs="Arial Unicode MS"/>
                  <w:bCs/>
                  <w:color w:val="000000" w:themeColor="text1"/>
                  <w:sz w:val="20"/>
                  <w:szCs w:val="20"/>
                </w:rPr>
                <w:t>incorporacion.superior@chihuahuaedu.gob.mx</w:t>
              </w:r>
            </w:hyperlink>
          </w:p>
          <w:p w14:paraId="3E91E774" w14:textId="77777777" w:rsidR="00C70CE1" w:rsidRPr="00475989" w:rsidRDefault="00C70CE1" w:rsidP="00B7573C">
            <w:pPr>
              <w:jc w:val="center"/>
              <w:rPr>
                <w:rFonts w:ascii="AvenirNext LT Pro Regular" w:eastAsia="Arial Unicode MS" w:hAnsi="AvenirNext LT Pro Regular" w:cs="Arial Unicode MS"/>
                <w:color w:val="000000" w:themeColor="text1"/>
                <w:sz w:val="20"/>
                <w:szCs w:val="20"/>
              </w:rPr>
            </w:pPr>
          </w:p>
        </w:tc>
      </w:tr>
      <w:tr w:rsidR="00C70CE1" w:rsidRPr="00475989" w14:paraId="1CF9A692" w14:textId="77777777" w:rsidTr="00B7573C">
        <w:trPr>
          <w:trHeight w:val="781"/>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243CCF05"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Formación para el Trabajo</w:t>
            </w:r>
          </w:p>
          <w:p w14:paraId="4BDEB953"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DIANA CONSUELO BUENO HERNÁNDEZ</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3A787C12" w14:textId="77777777" w:rsidR="00C70CE1" w:rsidRPr="00475989" w:rsidRDefault="00C70CE1" w:rsidP="00B7573C">
            <w:pPr>
              <w:jc w:val="center"/>
              <w:rPr>
                <w:rFonts w:ascii="AvenirNext LT Pro Regular" w:eastAsia="Arial Unicode MS" w:hAnsi="AvenirNext LT Pro Regular" w:cs="Arial Unicode MS"/>
                <w:color w:val="000000" w:themeColor="text1"/>
                <w:sz w:val="20"/>
                <w:szCs w:val="20"/>
              </w:rPr>
            </w:pPr>
            <w:hyperlink r:id="rId12" w:history="1">
              <w:r w:rsidRPr="00475989">
                <w:rPr>
                  <w:rStyle w:val="Hipervnculo"/>
                  <w:rFonts w:ascii="AvenirNext LT Pro Regular" w:eastAsia="Arial Unicode MS" w:hAnsi="AvenirNext LT Pro Regular" w:cs="Arial Unicode MS"/>
                  <w:bCs/>
                  <w:color w:val="000000" w:themeColor="text1"/>
                  <w:sz w:val="20"/>
                  <w:szCs w:val="20"/>
                </w:rPr>
                <w:t>incorporacion.formacionparaeltrabajo@chihuahuaedu.gob.mx</w:t>
              </w:r>
            </w:hyperlink>
          </w:p>
          <w:p w14:paraId="3B3C8CFD" w14:textId="77777777" w:rsidR="00C70CE1" w:rsidRPr="00475989" w:rsidRDefault="00C70CE1" w:rsidP="00B7573C">
            <w:pPr>
              <w:jc w:val="center"/>
              <w:rPr>
                <w:rFonts w:ascii="AvenirNext LT Pro Regular" w:eastAsia="Arial Unicode MS" w:hAnsi="AvenirNext LT Pro Regular" w:cs="Arial Unicode MS"/>
                <w:color w:val="000000" w:themeColor="text1"/>
                <w:sz w:val="20"/>
                <w:szCs w:val="20"/>
              </w:rPr>
            </w:pPr>
          </w:p>
        </w:tc>
      </w:tr>
      <w:tr w:rsidR="00C70CE1" w:rsidRPr="00475989" w14:paraId="129FA23E" w14:textId="77777777" w:rsidTr="00B7573C">
        <w:trPr>
          <w:trHeight w:val="648"/>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3077EEA8"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Trámites ante la Dirección General de Profesiones</w:t>
            </w:r>
          </w:p>
          <w:p w14:paraId="040B5EAE"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DIANA MARIA ARELLANO RODRÍGUEZ</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433BDCCD" w14:textId="77777777" w:rsidR="00C70CE1" w:rsidRPr="00475989" w:rsidRDefault="00C70CE1" w:rsidP="00B7573C">
            <w:pPr>
              <w:jc w:val="center"/>
              <w:rPr>
                <w:rFonts w:ascii="AvenirNext LT Pro Regular" w:eastAsia="Arial Unicode MS" w:hAnsi="AvenirNext LT Pro Regular" w:cs="Arial Unicode MS"/>
                <w:color w:val="000000" w:themeColor="text1"/>
                <w:sz w:val="20"/>
                <w:szCs w:val="20"/>
              </w:rPr>
            </w:pPr>
            <w:hyperlink r:id="rId13" w:history="1">
              <w:r w:rsidRPr="00475989">
                <w:rPr>
                  <w:rStyle w:val="Hipervnculo"/>
                  <w:rFonts w:ascii="AvenirNext LT Pro Regular" w:eastAsia="Arial Unicode MS" w:hAnsi="AvenirNext LT Pro Regular" w:cs="Arial Unicode MS"/>
                  <w:bCs/>
                  <w:color w:val="000000" w:themeColor="text1"/>
                  <w:sz w:val="20"/>
                  <w:szCs w:val="20"/>
                </w:rPr>
                <w:t>tramitesdgp@chihuahuaedu.gob.mx</w:t>
              </w:r>
            </w:hyperlink>
          </w:p>
          <w:p w14:paraId="6A928906" w14:textId="77777777" w:rsidR="00C70CE1" w:rsidRPr="00475989" w:rsidRDefault="00C70CE1" w:rsidP="00B7573C">
            <w:pPr>
              <w:jc w:val="center"/>
              <w:rPr>
                <w:rFonts w:ascii="AvenirNext LT Pro Regular" w:eastAsia="Arial Unicode MS" w:hAnsi="AvenirNext LT Pro Regular" w:cs="Arial Unicode MS"/>
                <w:color w:val="000000" w:themeColor="text1"/>
                <w:sz w:val="20"/>
                <w:szCs w:val="20"/>
              </w:rPr>
            </w:pPr>
          </w:p>
        </w:tc>
      </w:tr>
      <w:tr w:rsidR="00C70CE1" w:rsidRPr="00475989" w14:paraId="373D04B0" w14:textId="77777777" w:rsidTr="00B7573C">
        <w:trPr>
          <w:trHeight w:val="556"/>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111FF00E"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Oficina Enlace en Zona Norte</w:t>
            </w:r>
          </w:p>
          <w:p w14:paraId="11490029"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CYNTHIA FERNANDEZ GRAJEDA </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3897EBC7" w14:textId="77777777" w:rsidR="00C70CE1" w:rsidRPr="00475989" w:rsidRDefault="00C70CE1" w:rsidP="00B7573C">
            <w:pPr>
              <w:jc w:val="center"/>
              <w:rPr>
                <w:rStyle w:val="Hipervnculo"/>
                <w:bCs/>
                <w:color w:val="000000" w:themeColor="text1"/>
                <w:sz w:val="20"/>
                <w:szCs w:val="20"/>
              </w:rPr>
            </w:pPr>
            <w:hyperlink r:id="rId14" w:history="1">
              <w:r w:rsidRPr="00475989">
                <w:rPr>
                  <w:rStyle w:val="Hipervnculo"/>
                  <w:rFonts w:ascii="AvenirNext LT Pro Regular" w:eastAsia="Arial Unicode MS" w:hAnsi="AvenirNext LT Pro Regular" w:cs="Arial Unicode MS"/>
                  <w:bCs/>
                  <w:color w:val="000000" w:themeColor="text1"/>
                  <w:sz w:val="20"/>
                  <w:szCs w:val="20"/>
                </w:rPr>
                <w:t>oficinaenlace.zonanorte</w:t>
              </w:r>
            </w:hyperlink>
            <w:r w:rsidRPr="00475989">
              <w:rPr>
                <w:rStyle w:val="Hipervnculo"/>
                <w:color w:val="000000" w:themeColor="text1"/>
                <w:sz w:val="20"/>
                <w:szCs w:val="20"/>
              </w:rPr>
              <w:t>@chihuahuaedu.gob.mx</w:t>
            </w:r>
          </w:p>
        </w:tc>
      </w:tr>
      <w:tr w:rsidR="00C70CE1" w:rsidRPr="00475989" w14:paraId="33DCB9B9" w14:textId="77777777" w:rsidTr="00B7573C">
        <w:trPr>
          <w:trHeight w:val="520"/>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3AE9B425"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Oficina de Incorporación</w:t>
            </w:r>
          </w:p>
          <w:p w14:paraId="32B0D1F9" w14:textId="77777777" w:rsidR="00C70CE1" w:rsidRPr="00475989" w:rsidRDefault="00C70CE1" w:rsidP="00B7573C">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 xml:space="preserve">C. FATIMA BAEZA </w:t>
            </w:r>
            <w:proofErr w:type="spellStart"/>
            <w:r w:rsidRPr="00475989">
              <w:rPr>
                <w:rFonts w:ascii="AvenirNext LT Pro Regular" w:eastAsia="Arial Unicode MS" w:hAnsi="AvenirNext LT Pro Regular" w:cs="Arial Unicode MS"/>
                <w:bCs/>
                <w:sz w:val="16"/>
                <w:szCs w:val="20"/>
              </w:rPr>
              <w:t>BAEZA</w:t>
            </w:r>
            <w:proofErr w:type="spellEnd"/>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447411D4" w14:textId="77777777" w:rsidR="00C70CE1" w:rsidRPr="00475989" w:rsidRDefault="00C70CE1" w:rsidP="00B7573C">
            <w:pPr>
              <w:jc w:val="center"/>
              <w:rPr>
                <w:rStyle w:val="Hipervnculo"/>
                <w:bCs/>
                <w:color w:val="000000" w:themeColor="text1"/>
                <w:sz w:val="20"/>
                <w:szCs w:val="20"/>
              </w:rPr>
            </w:pPr>
            <w:r w:rsidRPr="00475989">
              <w:rPr>
                <w:rStyle w:val="Hipervnculo"/>
                <w:color w:val="000000" w:themeColor="text1"/>
                <w:sz w:val="20"/>
                <w:szCs w:val="20"/>
              </w:rPr>
              <w:t>Incorporacion.escuelas@chihuahuaedu.gob.mx</w:t>
            </w:r>
          </w:p>
        </w:tc>
      </w:tr>
    </w:tbl>
    <w:p w14:paraId="35CDC187" w14:textId="77777777" w:rsidR="00C70CE1" w:rsidRDefault="00C70CE1" w:rsidP="00C70CE1">
      <w:pPr>
        <w:jc w:val="both"/>
        <w:rPr>
          <w:rFonts w:ascii="AvenirNext LT Pro Regular" w:eastAsia="Arial Unicode MS" w:hAnsi="AvenirNext LT Pro Regular" w:cs="Arial Unicode MS"/>
          <w:sz w:val="20"/>
          <w:szCs w:val="20"/>
        </w:rPr>
      </w:pPr>
    </w:p>
    <w:p w14:paraId="31863149" w14:textId="77777777" w:rsidR="00C70CE1" w:rsidRPr="007C420A" w:rsidRDefault="00C70CE1" w:rsidP="00C70CE1">
      <w:pPr>
        <w:jc w:val="both"/>
        <w:rPr>
          <w:rFonts w:ascii="AvenirNext LT Pro Regular" w:eastAsia="Arial Unicode MS" w:hAnsi="AvenirNext LT Pro Regular" w:cs="Arial Unicode MS"/>
          <w:sz w:val="14"/>
          <w:szCs w:val="20"/>
        </w:rPr>
      </w:pPr>
      <w:r w:rsidRPr="007C420A">
        <w:rPr>
          <w:rFonts w:ascii="AvenirNext LT Pro Regular" w:eastAsia="Arial Unicode MS" w:hAnsi="AvenirNext LT Pro Regular" w:cs="Arial Unicode MS"/>
          <w:sz w:val="16"/>
          <w:szCs w:val="20"/>
        </w:rPr>
        <w:t xml:space="preserve">DOMICLIO CHIHUAHUA: </w:t>
      </w:r>
      <w:r w:rsidRPr="007C420A">
        <w:rPr>
          <w:rFonts w:ascii="AvenirNext LT Pro Regular" w:eastAsia="Arial Unicode MS" w:hAnsi="AvenirNext LT Pro Regular" w:cs="Arial Unicode MS"/>
          <w:sz w:val="14"/>
          <w:szCs w:val="20"/>
        </w:rPr>
        <w:t>Edificio Héroes de la Revolución, Primer Piso, ubicado en Avenida Venustiano Carranza 801, Colonia Centro, de Ciudad Chihuahua</w:t>
      </w:r>
    </w:p>
    <w:p w14:paraId="041D7DD0" w14:textId="77777777" w:rsidR="00C70CE1" w:rsidRPr="007C420A" w:rsidRDefault="00C70CE1" w:rsidP="00C70CE1">
      <w:pPr>
        <w:jc w:val="both"/>
        <w:rPr>
          <w:rFonts w:ascii="AvenirNext LT Pro Regular" w:eastAsia="Arial Unicode MS" w:hAnsi="AvenirNext LT Pro Regular" w:cs="Arial Unicode MS"/>
          <w:sz w:val="16"/>
          <w:szCs w:val="20"/>
        </w:rPr>
      </w:pPr>
      <w:r w:rsidRPr="007C420A">
        <w:rPr>
          <w:rFonts w:ascii="AvenirNext LT Pro Regular" w:eastAsia="Arial Unicode MS" w:hAnsi="AvenirNext LT Pro Regular" w:cs="Arial Unicode MS"/>
          <w:sz w:val="16"/>
          <w:szCs w:val="20"/>
        </w:rPr>
        <w:t xml:space="preserve">DOMICLIO CIUDAD JUÁREZ: </w:t>
      </w:r>
      <w:r w:rsidRPr="007C420A">
        <w:rPr>
          <w:rFonts w:ascii="AvenirNext LT Pro Regular" w:eastAsia="Arial Unicode MS" w:hAnsi="AvenirNext LT Pro Regular" w:cs="Arial Unicode MS"/>
          <w:sz w:val="14"/>
          <w:szCs w:val="20"/>
        </w:rPr>
        <w:t>Av. Abraham Lincoln, N° 1290, en Ciudad Juárez, Chihuahua, en las Instalaciones de Pueblito Mexicano.</w:t>
      </w:r>
    </w:p>
    <w:p w14:paraId="7A704231" w14:textId="77777777" w:rsidR="00C70CE1" w:rsidRPr="007C420A" w:rsidRDefault="00C70CE1" w:rsidP="00C70CE1">
      <w:pPr>
        <w:jc w:val="both"/>
        <w:rPr>
          <w:rFonts w:ascii="AvenirNext LT Pro Regular" w:eastAsia="Arial Unicode MS" w:hAnsi="AvenirNext LT Pro Regular" w:cs="Arial Unicode MS"/>
          <w:sz w:val="14"/>
          <w:szCs w:val="20"/>
        </w:rPr>
      </w:pPr>
    </w:p>
    <w:p w14:paraId="1853DF63" w14:textId="77777777" w:rsidR="00A3280F" w:rsidRPr="000D171F" w:rsidRDefault="00A3280F" w:rsidP="00A3280F">
      <w:pPr>
        <w:jc w:val="both"/>
        <w:rPr>
          <w:rFonts w:ascii="AvenirNext LT Pro Regular" w:eastAsia="Arial Unicode MS" w:hAnsi="AvenirNext LT Pro Regular" w:cs="Arial Unicode MS"/>
          <w:sz w:val="20"/>
          <w:szCs w:val="20"/>
        </w:rPr>
      </w:pPr>
      <w:bookmarkStart w:id="0" w:name="_GoBack"/>
      <w:bookmarkEnd w:id="0"/>
    </w:p>
    <w:p w14:paraId="125E3736" w14:textId="77777777" w:rsidR="002A617C" w:rsidRPr="003C376A" w:rsidRDefault="002A617C" w:rsidP="00DD7CD2">
      <w:pPr>
        <w:jc w:val="both"/>
        <w:rPr>
          <w:rFonts w:ascii="AvenirNext LT Pro Regular" w:eastAsia="Arial Unicode MS" w:hAnsi="AvenirNext LT Pro Regular" w:cs="Arial Unicode MS"/>
          <w:sz w:val="20"/>
          <w:szCs w:val="20"/>
        </w:rPr>
      </w:pPr>
    </w:p>
    <w:p w14:paraId="1AE9F959" w14:textId="77777777" w:rsidR="002C1614" w:rsidRPr="003C376A" w:rsidRDefault="002C1614" w:rsidP="00DD7CD2">
      <w:pPr>
        <w:jc w:val="both"/>
        <w:rPr>
          <w:rFonts w:ascii="AvenirNext LT Pro Regular" w:eastAsia="Arial Unicode MS" w:hAnsi="AvenirNext LT Pro Regular" w:cs="Arial Unicode MS"/>
          <w:sz w:val="20"/>
          <w:szCs w:val="20"/>
        </w:rPr>
      </w:pPr>
    </w:p>
    <w:p w14:paraId="1B2D0713" w14:textId="77777777" w:rsidR="00011861" w:rsidRPr="00340674" w:rsidRDefault="00011861" w:rsidP="00011861">
      <w:pPr>
        <w:jc w:val="both"/>
        <w:rPr>
          <w:rFonts w:ascii="AvenirNext LT Pro Regular" w:eastAsia="Arial Unicode MS" w:hAnsi="AvenirNext LT Pro Regular" w:cs="Arial Unicode MS"/>
          <w:b/>
          <w:sz w:val="20"/>
          <w:szCs w:val="20"/>
          <w:u w:val="single"/>
        </w:rPr>
      </w:pPr>
      <w:r w:rsidRPr="00340674">
        <w:rPr>
          <w:rFonts w:ascii="AvenirNext LT Pro Regular" w:eastAsia="Arial Unicode MS" w:hAnsi="AvenirNext LT Pro Regular" w:cs="Arial Unicode MS"/>
          <w:b/>
          <w:sz w:val="20"/>
          <w:szCs w:val="20"/>
          <w:u w:val="single"/>
        </w:rPr>
        <w:lastRenderedPageBreak/>
        <w:t>IMPORTANTE:</w:t>
      </w:r>
    </w:p>
    <w:p w14:paraId="29751DDC" w14:textId="376DC105" w:rsidR="00011861" w:rsidRDefault="00011861" w:rsidP="00011861">
      <w:pPr>
        <w:jc w:val="both"/>
        <w:rPr>
          <w:rFonts w:ascii="AvenirNext LT Pro Regular" w:eastAsia="Arial Unicode MS" w:hAnsi="AvenirNext LT Pro Regular" w:cs="Arial Unicode MS"/>
          <w:sz w:val="20"/>
          <w:szCs w:val="20"/>
        </w:rPr>
      </w:pPr>
      <w:r>
        <w:rPr>
          <w:rFonts w:ascii="AvenirNext LT Pro Regular" w:eastAsia="Arial Unicode MS" w:hAnsi="AvenirNext LT Pro Regular" w:cs="Arial Unicode MS"/>
          <w:sz w:val="20"/>
          <w:szCs w:val="20"/>
        </w:rPr>
        <w:t xml:space="preserve">En términos del Artículo 113 fracción X de la Ley General de Educación, </w:t>
      </w:r>
      <w:r w:rsidRPr="00340674">
        <w:rPr>
          <w:rFonts w:ascii="AvenirNext LT Pro Regular" w:eastAsia="Arial Unicode MS" w:hAnsi="AvenirNext LT Pro Regular" w:cs="Arial Unicode MS"/>
          <w:sz w:val="20"/>
          <w:szCs w:val="20"/>
        </w:rPr>
        <w:t>esta Autoridad Educativa Estatal, no cuenta con facultades para realizar trámites en materia de salud</w:t>
      </w:r>
      <w:r>
        <w:rPr>
          <w:rFonts w:ascii="AvenirNext LT Pro Regular" w:eastAsia="Arial Unicode MS" w:hAnsi="AvenirNext LT Pro Regular" w:cs="Arial Unicode MS"/>
          <w:sz w:val="20"/>
          <w:szCs w:val="20"/>
        </w:rPr>
        <w:t xml:space="preserve">, por lo cual, </w:t>
      </w:r>
      <w:r w:rsidRPr="00340674">
        <w:rPr>
          <w:rFonts w:ascii="AvenirNext LT Pro Regular" w:eastAsia="Arial Unicode MS" w:hAnsi="AvenirNext LT Pro Regular" w:cs="Arial Unicode MS"/>
          <w:b/>
          <w:sz w:val="20"/>
          <w:szCs w:val="20"/>
        </w:rPr>
        <w:t>ESTAMOS IM</w:t>
      </w:r>
      <w:r>
        <w:rPr>
          <w:rFonts w:ascii="AvenirNext LT Pro Regular" w:eastAsia="Arial Unicode MS" w:hAnsi="AvenirNext LT Pro Regular" w:cs="Arial Unicode MS"/>
          <w:b/>
          <w:sz w:val="20"/>
          <w:szCs w:val="20"/>
        </w:rPr>
        <w:t>PEDIDOS DE REALIZAR CAMBIOS DE PROPIETARIO</w:t>
      </w:r>
      <w:r w:rsidRPr="00340674">
        <w:rPr>
          <w:rFonts w:ascii="AvenirNext LT Pro Regular" w:eastAsia="Arial Unicode MS" w:hAnsi="AvenirNext LT Pro Regular" w:cs="Arial Unicode MS"/>
          <w:b/>
          <w:sz w:val="20"/>
          <w:szCs w:val="20"/>
        </w:rPr>
        <w:t xml:space="preserve"> CON PLANES Y PROGRAMAS EN EL ÁREA DE LA SALUD</w:t>
      </w:r>
      <w:r>
        <w:rPr>
          <w:rFonts w:ascii="AvenirNext LT Pro Regular" w:eastAsia="Arial Unicode MS" w:hAnsi="AvenirNext LT Pro Regular" w:cs="Arial Unicode MS"/>
          <w:sz w:val="20"/>
          <w:szCs w:val="20"/>
        </w:rPr>
        <w:t>, por lo cual al vencimiento de la OTA de los planes que haya hecho el cambio de propietario, deberá solicitar un nuevo Reconocimiento de Validez Oficial ante la Autoridad Federal, quien es la facultada para ello, en la siguiente liga viene la información para solicitud de OTA ante el CIFRHS.</w:t>
      </w:r>
      <w:r w:rsidRPr="002D5683">
        <w:t xml:space="preserve"> </w:t>
      </w:r>
      <w:hyperlink r:id="rId15" w:history="1">
        <w:r w:rsidRPr="00E1427D">
          <w:rPr>
            <w:rStyle w:val="Hipervnculo"/>
            <w:rFonts w:ascii="AvenirNext LT Pro Regular" w:eastAsia="Arial Unicode MS" w:hAnsi="AvenirNext LT Pro Regular" w:cs="Arial Unicode MS"/>
            <w:sz w:val="20"/>
            <w:szCs w:val="20"/>
          </w:rPr>
          <w:t>https://dipes.sep.gob.mx/es/DIPES/OTA</w:t>
        </w:r>
      </w:hyperlink>
    </w:p>
    <w:p w14:paraId="3E921F08" w14:textId="58782622" w:rsidR="00A337B5" w:rsidRPr="003C376A" w:rsidRDefault="00D94031" w:rsidP="00DD7CD2">
      <w:pPr>
        <w:jc w:val="both"/>
        <w:rPr>
          <w:rFonts w:ascii="AvenirNext LT Pro Regular" w:eastAsia="Arial Unicode MS" w:hAnsi="AvenirNext LT Pro Regular" w:cs="Arial Unicode MS"/>
          <w:sz w:val="20"/>
          <w:szCs w:val="20"/>
        </w:rPr>
      </w:pPr>
    </w:p>
    <w:sectPr w:rsidR="00A337B5" w:rsidRPr="003C376A" w:rsidSect="00DD7CD2">
      <w:headerReference w:type="default" r:id="rId16"/>
      <w:footerReference w:type="default" r:id="rId17"/>
      <w:pgSz w:w="12240" w:h="15840"/>
      <w:pgMar w:top="1991" w:right="1041" w:bottom="1843" w:left="1560" w:header="708"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F1F8D" w14:textId="77777777" w:rsidR="00D94031" w:rsidRDefault="00D94031" w:rsidP="009920FF">
      <w:r>
        <w:separator/>
      </w:r>
    </w:p>
  </w:endnote>
  <w:endnote w:type="continuationSeparator" w:id="0">
    <w:p w14:paraId="15841178" w14:textId="77777777" w:rsidR="00D94031" w:rsidRDefault="00D94031"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venirNext LT Pro Regular">
    <w:panose1 w:val="00000000000000000000"/>
    <w:charset w:val="00"/>
    <w:family w:val="swiss"/>
    <w:notTrueType/>
    <w:pitch w:val="variable"/>
    <w:sig w:usb0="800000AF" w:usb1="5000204A" w:usb2="00000000" w:usb3="00000000" w:csb0="0000009B" w:csb1="00000000"/>
  </w:font>
  <w:font w:name="Microsoft JhengHei UI">
    <w:panose1 w:val="020B0604030504040204"/>
    <w:charset w:val="88"/>
    <w:family w:val="swiss"/>
    <w:pitch w:val="variable"/>
    <w:sig w:usb0="00000087" w:usb1="288F4000" w:usb2="00000016" w:usb3="00000000" w:csb0="00100009"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2C04" w14:textId="72064897" w:rsidR="005E438C" w:rsidRPr="00343CE7" w:rsidRDefault="005E438C" w:rsidP="005E438C">
    <w:pPr>
      <w:pStyle w:val="Piedepgina"/>
      <w:ind w:right="360"/>
      <w:jc w:val="right"/>
      <w:rPr>
        <w:rFonts w:ascii="Century Gothic" w:hAnsi="Century Gothic"/>
        <w:color w:val="333333"/>
        <w:sz w:val="14"/>
        <w:szCs w:val="18"/>
      </w:rPr>
    </w:pPr>
    <w:r w:rsidRPr="00343CE7">
      <w:rPr>
        <w:rFonts w:ascii="Century Gothic" w:hAnsi="Century Gothic"/>
        <w:color w:val="333333"/>
        <w:sz w:val="14"/>
        <w:szCs w:val="18"/>
      </w:rPr>
      <w:t xml:space="preserve">PARA DUDAS Y SUGERENCIAS DIRIGIRSE </w:t>
    </w:r>
  </w:p>
  <w:p w14:paraId="0DB56C00" w14:textId="77777777" w:rsidR="005E438C" w:rsidRDefault="005E438C" w:rsidP="005E438C">
    <w:pPr>
      <w:pStyle w:val="Piedepgina"/>
      <w:jc w:val="right"/>
      <w:rPr>
        <w:rStyle w:val="Hipervnculo"/>
        <w:rFonts w:ascii="Century Gothic" w:hAnsi="Century Gothic"/>
        <w:sz w:val="14"/>
        <w:szCs w:val="18"/>
      </w:rPr>
    </w:pPr>
    <w:r w:rsidRPr="00343CE7">
      <w:rPr>
        <w:rFonts w:ascii="Century Gothic" w:hAnsi="Century Gothic"/>
        <w:color w:val="333333"/>
        <w:sz w:val="14"/>
        <w:szCs w:val="18"/>
      </w:rPr>
      <w:t>A LA DIRECCIÓN ELECTRÓNICA:</w:t>
    </w:r>
    <w:r w:rsidRPr="00343CE7">
      <w:rPr>
        <w:rFonts w:ascii="Century Gothic" w:hAnsi="Century Gothic"/>
        <w:b/>
        <w:color w:val="333333"/>
        <w:sz w:val="14"/>
        <w:szCs w:val="18"/>
      </w:rPr>
      <w:t xml:space="preserve"> </w:t>
    </w:r>
    <w:hyperlink r:id="rId1" w:history="1">
      <w:r w:rsidRPr="00742AA9">
        <w:rPr>
          <w:rStyle w:val="Hipervnculo"/>
          <w:rFonts w:ascii="Century Gothic" w:hAnsi="Century Gothic"/>
          <w:sz w:val="14"/>
          <w:szCs w:val="18"/>
        </w:rPr>
        <w:t>incorporacion.escuelas@chihuahuaedu.gob.mx</w:t>
      </w:r>
    </w:hyperlink>
  </w:p>
  <w:p w14:paraId="03FCE79D" w14:textId="77777777" w:rsidR="005E438C" w:rsidRDefault="005E438C" w:rsidP="005E438C">
    <w:pPr>
      <w:pStyle w:val="Piedepgina"/>
      <w:jc w:val="right"/>
      <w:rPr>
        <w:rStyle w:val="Hipervnculo"/>
        <w:rFonts w:ascii="Century Gothic" w:hAnsi="Century Gothic"/>
        <w:sz w:val="14"/>
        <w:szCs w:val="18"/>
      </w:rPr>
    </w:pPr>
  </w:p>
  <w:p w14:paraId="3251994A" w14:textId="77777777" w:rsidR="002B2BBD" w:rsidRDefault="005E438C" w:rsidP="002B2BBD">
    <w:pPr>
      <w:pStyle w:val="Piedepgina"/>
      <w:ind w:left="3261" w:right="-284"/>
      <w:jc w:val="center"/>
      <w:rPr>
        <w:rFonts w:ascii="AvenirNext LT Pro Regular" w:hAnsi="AvenirNext LT Pro Regular"/>
        <w:color w:val="222222"/>
        <w:sz w:val="14"/>
        <w:szCs w:val="14"/>
        <w:shd w:val="clear" w:color="auto" w:fill="FFFFFF"/>
      </w:rPr>
    </w:pPr>
    <w:r>
      <w:rPr>
        <w:rFonts w:ascii="AvenirNext LT Pro Regular" w:hAnsi="AvenirNext LT Pro Regular" w:cs="Arial"/>
        <w:b/>
        <w:sz w:val="16"/>
        <w:szCs w:val="16"/>
      </w:rPr>
      <w:tab/>
      <w:t xml:space="preserve">                    </w:t>
    </w:r>
    <w:r w:rsidR="002B2BBD">
      <w:rPr>
        <w:rFonts w:ascii="AvenirNext LT Pro Regular" w:hAnsi="AvenirNext LT Pro Regular" w:cs="Arial"/>
        <w:b/>
        <w:sz w:val="16"/>
        <w:szCs w:val="16"/>
      </w:rPr>
      <w:t xml:space="preserve"> </w:t>
    </w:r>
    <w:r w:rsidR="002B2BBD">
      <w:rPr>
        <w:rFonts w:ascii="AvenirNext LT Pro Regular" w:hAnsi="AvenirNext LT Pro Regular"/>
        <w:color w:val="222222"/>
        <w:sz w:val="14"/>
        <w:szCs w:val="14"/>
        <w:shd w:val="clear" w:color="auto" w:fill="FFFFFF"/>
      </w:rPr>
      <w:t>“2023, Centenario de la muerte del General Francisco Villa”</w:t>
    </w:r>
  </w:p>
  <w:p w14:paraId="7F72692C" w14:textId="77777777" w:rsidR="002B2BBD" w:rsidRDefault="002B2BBD" w:rsidP="002B2BBD">
    <w:pPr>
      <w:pStyle w:val="Piedepgina"/>
      <w:ind w:left="3261" w:right="-284"/>
      <w:jc w:val="right"/>
      <w:rPr>
        <w:rFonts w:ascii="AvenirNext LT Pro Regular" w:hAnsi="AvenirNext LT Pro Regular" w:cs="Arial"/>
        <w:sz w:val="14"/>
        <w:szCs w:val="14"/>
        <w:lang w:val="es-ES"/>
      </w:rPr>
    </w:pPr>
    <w:r>
      <w:rPr>
        <w:rFonts w:ascii="AvenirNext LT Pro Regular" w:hAnsi="AvenirNext LT Pro Regular"/>
        <w:color w:val="222222"/>
        <w:sz w:val="14"/>
        <w:szCs w:val="14"/>
        <w:shd w:val="clear" w:color="auto" w:fill="FFFFFF"/>
      </w:rPr>
      <w:t xml:space="preserve">“2023, Cien años del </w:t>
    </w:r>
    <w:proofErr w:type="spellStart"/>
    <w:r>
      <w:rPr>
        <w:rFonts w:ascii="AvenirNext LT Pro Regular" w:hAnsi="AvenirNext LT Pro Regular"/>
        <w:color w:val="222222"/>
        <w:sz w:val="14"/>
        <w:szCs w:val="14"/>
        <w:shd w:val="clear" w:color="auto" w:fill="FFFFFF"/>
      </w:rPr>
      <w:t>Rotarismo</w:t>
    </w:r>
    <w:proofErr w:type="spellEnd"/>
    <w:r>
      <w:rPr>
        <w:rFonts w:ascii="AvenirNext LT Pro Regular" w:hAnsi="AvenirNext LT Pro Regular"/>
        <w:color w:val="222222"/>
        <w:sz w:val="14"/>
        <w:szCs w:val="14"/>
        <w:shd w:val="clear" w:color="auto" w:fill="FFFFFF"/>
      </w:rPr>
      <w:t xml:space="preserve"> en Chihuahua”</w:t>
    </w:r>
  </w:p>
  <w:p w14:paraId="447653B1" w14:textId="77777777" w:rsidR="005E438C" w:rsidRPr="005D76CD" w:rsidRDefault="005E438C" w:rsidP="005E438C">
    <w:pPr>
      <w:pStyle w:val="Piedepgina"/>
      <w:jc w:val="center"/>
      <w:rPr>
        <w:rFonts w:ascii="AvenirNext LT Pro Regular" w:hAnsi="AvenirNext LT Pro Regular" w:cs="Arial"/>
        <w:sz w:val="16"/>
        <w:szCs w:val="16"/>
        <w:lang w:val="es-ES"/>
      </w:rPr>
    </w:pPr>
    <w:r>
      <w:rPr>
        <w:rFonts w:ascii="AvenirNext LT Pro Regular" w:hAnsi="AvenirNext LT Pro Regular" w:cs="Arial"/>
        <w:sz w:val="16"/>
        <w:szCs w:val="16"/>
        <w:lang w:val="es-ES"/>
      </w:rPr>
      <w:t xml:space="preserve">                                             </w:t>
    </w:r>
    <w:r w:rsidRPr="005D76CD">
      <w:rPr>
        <w:rFonts w:ascii="AvenirNext LT Pro Regular" w:hAnsi="AvenirNext LT Pro Regular" w:cs="Arial"/>
        <w:sz w:val="16"/>
        <w:szCs w:val="16"/>
        <w:lang w:val="es-ES"/>
      </w:rPr>
      <w:t>Edificio “Héroes de la Revolución”, 1° Piso, Av. Venustiano Carranza No. 803, Col. Obrera, Chihuahua, Chih.</w:t>
    </w:r>
  </w:p>
  <w:p w14:paraId="0A75918F" w14:textId="56D4D072" w:rsidR="005E438C" w:rsidRPr="005D76CD" w:rsidRDefault="005E438C" w:rsidP="005E438C">
    <w:pPr>
      <w:pStyle w:val="Piedepgina"/>
      <w:jc w:val="center"/>
      <w:rPr>
        <w:rFonts w:ascii="AvenirNext LT Pro Regular" w:hAnsi="AvenirNext LT Pro Regular" w:cs="Arial"/>
        <w:sz w:val="16"/>
        <w:szCs w:val="16"/>
        <w:lang w:val="es-ES"/>
      </w:rPr>
    </w:pPr>
    <w:r>
      <w:rPr>
        <w:rFonts w:ascii="AvenirNext LT Pro Regular" w:hAnsi="AvenirNext LT Pro Regular" w:cs="Arial"/>
        <w:sz w:val="16"/>
        <w:szCs w:val="16"/>
        <w:lang w:val="es-ES"/>
      </w:rPr>
      <w:t xml:space="preserve">                         </w:t>
    </w:r>
    <w:r w:rsidRPr="005D76CD">
      <w:rPr>
        <w:rFonts w:ascii="AvenirNext LT Pro Regular" w:hAnsi="AvenirNext LT Pro Regular" w:cs="Arial"/>
        <w:sz w:val="16"/>
        <w:szCs w:val="16"/>
        <w:lang w:val="es-ES"/>
      </w:rPr>
      <w:t xml:space="preserve">Teléfono 614-429-33-00 </w:t>
    </w:r>
    <w:proofErr w:type="spellStart"/>
    <w:r w:rsidRPr="005D76CD">
      <w:rPr>
        <w:rFonts w:ascii="AvenirNext LT Pro Regular" w:hAnsi="AvenirNext LT Pro Regular" w:cs="Arial"/>
        <w:sz w:val="16"/>
        <w:szCs w:val="16"/>
        <w:lang w:val="es-ES"/>
      </w:rPr>
      <w:t>Exts</w:t>
    </w:r>
    <w:proofErr w:type="spellEnd"/>
    <w:r w:rsidRPr="005D76CD">
      <w:rPr>
        <w:rFonts w:ascii="AvenirNext LT Pro Regular" w:hAnsi="AvenirNext LT Pro Regular" w:cs="Arial"/>
        <w:sz w:val="16"/>
        <w:szCs w:val="16"/>
        <w:lang w:val="es-ES"/>
      </w:rPr>
      <w:t>. 2479</w:t>
    </w:r>
    <w:r>
      <w:rPr>
        <w:rFonts w:ascii="AvenirNext LT Pro Regular" w:hAnsi="AvenirNext LT Pro Regular" w:cs="Arial"/>
        <w:sz w:val="16"/>
        <w:szCs w:val="16"/>
        <w:lang w:val="es-ES"/>
      </w:rPr>
      <w:t>5</w:t>
    </w:r>
    <w:r w:rsidRPr="005D76CD">
      <w:rPr>
        <w:rFonts w:ascii="AvenirNext LT Pro Regular" w:hAnsi="AvenirNext LT Pro Regular" w:cs="Arial"/>
        <w:sz w:val="16"/>
        <w:szCs w:val="16"/>
        <w:lang w:val="es-ES"/>
      </w:rPr>
      <w:t xml:space="preserve"> y 2480</w:t>
    </w:r>
    <w:r>
      <w:rPr>
        <w:rFonts w:ascii="AvenirNext LT Pro Regular" w:hAnsi="AvenirNext LT Pro Regular" w:cs="Arial"/>
        <w:sz w:val="16"/>
        <w:szCs w:val="16"/>
        <w:lang w:val="es-ES"/>
      </w:rPr>
      <w:t>6, 24804, 24805</w:t>
    </w:r>
  </w:p>
  <w:p w14:paraId="5B5DCFC6" w14:textId="77777777" w:rsidR="005E438C" w:rsidRPr="005D76CD" w:rsidRDefault="005E438C" w:rsidP="005E438C">
    <w:pPr>
      <w:pStyle w:val="Piedepgina"/>
      <w:jc w:val="center"/>
      <w:rPr>
        <w:rFonts w:ascii="AvenirNext LT Pro Regular" w:hAnsi="AvenirNext LT Pro Regular" w:cs="Arial"/>
      </w:rPr>
    </w:pPr>
    <w:r>
      <w:rPr>
        <w:rFonts w:ascii="AvenirNext LT Pro Regular" w:hAnsi="AvenirNext LT Pro Regular" w:cs="Arial"/>
        <w:sz w:val="16"/>
        <w:szCs w:val="16"/>
        <w:lang w:val="es-ES"/>
      </w:rPr>
      <w:t xml:space="preserve">                         </w:t>
    </w:r>
    <w:r w:rsidRPr="005D76CD">
      <w:rPr>
        <w:rFonts w:ascii="AvenirNext LT Pro Regular" w:hAnsi="AvenirNext LT Pro Regular" w:cs="Arial"/>
        <w:sz w:val="16"/>
        <w:szCs w:val="16"/>
        <w:lang w:val="es-ES"/>
      </w:rPr>
      <w:t>www.chihuahua.gob.mx</w:t>
    </w:r>
  </w:p>
  <w:p w14:paraId="5CCEDF58" w14:textId="3C91AABF" w:rsidR="009920FF" w:rsidRPr="005E438C" w:rsidRDefault="009920FF" w:rsidP="005E43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A7C39" w14:textId="77777777" w:rsidR="00D94031" w:rsidRDefault="00D94031" w:rsidP="009920FF">
      <w:r>
        <w:separator/>
      </w:r>
    </w:p>
  </w:footnote>
  <w:footnote w:type="continuationSeparator" w:id="0">
    <w:p w14:paraId="0EAD247B" w14:textId="77777777" w:rsidR="00D94031" w:rsidRDefault="00D94031" w:rsidP="0099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A2A8" w14:textId="77777777" w:rsidR="00E520AF" w:rsidRDefault="00E520AF" w:rsidP="00B37CAE">
    <w:pPr>
      <w:pStyle w:val="Encabezado"/>
      <w:ind w:firstLine="2552"/>
      <w:rPr>
        <w:noProof/>
        <w:lang w:eastAsia="es-MX"/>
      </w:rPr>
    </w:pPr>
  </w:p>
  <w:p w14:paraId="5730D5C3" w14:textId="429F891E" w:rsidR="004C0C0E" w:rsidRDefault="004C0C0E" w:rsidP="00B37CAE">
    <w:pPr>
      <w:pStyle w:val="Encabezado"/>
      <w:ind w:firstLine="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83422"/>
    <w:multiLevelType w:val="hybridMultilevel"/>
    <w:tmpl w:val="8C90F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EE231A"/>
    <w:multiLevelType w:val="hybridMultilevel"/>
    <w:tmpl w:val="883040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61E853AA"/>
    <w:multiLevelType w:val="hybridMultilevel"/>
    <w:tmpl w:val="3AE60D9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11861"/>
    <w:rsid w:val="000330E5"/>
    <w:rsid w:val="00047EBD"/>
    <w:rsid w:val="000760F5"/>
    <w:rsid w:val="00081012"/>
    <w:rsid w:val="000838D4"/>
    <w:rsid w:val="000B47B8"/>
    <w:rsid w:val="000F46F3"/>
    <w:rsid w:val="00154050"/>
    <w:rsid w:val="001B47AD"/>
    <w:rsid w:val="001F473B"/>
    <w:rsid w:val="00202D14"/>
    <w:rsid w:val="00207401"/>
    <w:rsid w:val="00241241"/>
    <w:rsid w:val="00245E67"/>
    <w:rsid w:val="00282786"/>
    <w:rsid w:val="002A617C"/>
    <w:rsid w:val="002B2BBD"/>
    <w:rsid w:val="002B4C8E"/>
    <w:rsid w:val="002C1614"/>
    <w:rsid w:val="002D4120"/>
    <w:rsid w:val="002F4B45"/>
    <w:rsid w:val="002F4ECC"/>
    <w:rsid w:val="00310D32"/>
    <w:rsid w:val="00332579"/>
    <w:rsid w:val="003A5EA6"/>
    <w:rsid w:val="003C376A"/>
    <w:rsid w:val="003F6137"/>
    <w:rsid w:val="00410068"/>
    <w:rsid w:val="00417EAE"/>
    <w:rsid w:val="004938E2"/>
    <w:rsid w:val="004A04B6"/>
    <w:rsid w:val="004B3687"/>
    <w:rsid w:val="004C0C0E"/>
    <w:rsid w:val="00516F5F"/>
    <w:rsid w:val="00547086"/>
    <w:rsid w:val="00557C5A"/>
    <w:rsid w:val="0056054D"/>
    <w:rsid w:val="005E438C"/>
    <w:rsid w:val="00620C25"/>
    <w:rsid w:val="00650FC8"/>
    <w:rsid w:val="006D5671"/>
    <w:rsid w:val="006D640F"/>
    <w:rsid w:val="00786798"/>
    <w:rsid w:val="007F7108"/>
    <w:rsid w:val="00806E92"/>
    <w:rsid w:val="00873C92"/>
    <w:rsid w:val="008F6C9A"/>
    <w:rsid w:val="009920FF"/>
    <w:rsid w:val="00994D1B"/>
    <w:rsid w:val="009A2661"/>
    <w:rsid w:val="009C4211"/>
    <w:rsid w:val="009E16DF"/>
    <w:rsid w:val="00A073B3"/>
    <w:rsid w:val="00A135BD"/>
    <w:rsid w:val="00A3280F"/>
    <w:rsid w:val="00A4714B"/>
    <w:rsid w:val="00A51B3A"/>
    <w:rsid w:val="00AE3ABF"/>
    <w:rsid w:val="00AE67A4"/>
    <w:rsid w:val="00B37CAE"/>
    <w:rsid w:val="00B47A78"/>
    <w:rsid w:val="00B51472"/>
    <w:rsid w:val="00B63198"/>
    <w:rsid w:val="00BC70CF"/>
    <w:rsid w:val="00C14445"/>
    <w:rsid w:val="00C473A9"/>
    <w:rsid w:val="00C70CE1"/>
    <w:rsid w:val="00CB5678"/>
    <w:rsid w:val="00D15E67"/>
    <w:rsid w:val="00D167CE"/>
    <w:rsid w:val="00D50150"/>
    <w:rsid w:val="00D60CBA"/>
    <w:rsid w:val="00D779DF"/>
    <w:rsid w:val="00D84941"/>
    <w:rsid w:val="00D90278"/>
    <w:rsid w:val="00D94031"/>
    <w:rsid w:val="00DD7ABA"/>
    <w:rsid w:val="00DD7CD2"/>
    <w:rsid w:val="00E119E5"/>
    <w:rsid w:val="00E520AF"/>
    <w:rsid w:val="00E64D13"/>
    <w:rsid w:val="00E716B0"/>
    <w:rsid w:val="00E91643"/>
    <w:rsid w:val="00EB34FA"/>
    <w:rsid w:val="00F10D65"/>
    <w:rsid w:val="00F52FEE"/>
    <w:rsid w:val="00FB3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DA494"/>
  <w15:chartTrackingRefBased/>
  <w15:docId w15:val="{143946F1-E6F1-0F40-A22F-78098EA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qFormat/>
    <w:rsid w:val="00D15E67"/>
    <w:pPr>
      <w:keepNext/>
      <w:jc w:val="right"/>
      <w:outlineLvl w:val="5"/>
    </w:pPr>
    <w:rPr>
      <w:rFonts w:ascii="Verdana" w:eastAsia="Arial Unicode MS" w:hAnsi="Verdana" w:cs="Times New Roman"/>
      <w:bCs/>
      <w:i/>
      <w:iCs/>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character" w:customStyle="1" w:styleId="Ttulo6Car">
    <w:name w:val="Título 6 Car"/>
    <w:basedOn w:val="Fuentedeprrafopredeter"/>
    <w:link w:val="Ttulo6"/>
    <w:rsid w:val="00D15E67"/>
    <w:rPr>
      <w:rFonts w:ascii="Verdana" w:eastAsia="Arial Unicode MS" w:hAnsi="Verdana" w:cs="Times New Roman"/>
      <w:bCs/>
      <w:i/>
      <w:iCs/>
      <w:color w:val="000000"/>
      <w:sz w:val="22"/>
      <w:szCs w:val="22"/>
      <w:lang w:val="es-ES" w:eastAsia="es-ES"/>
    </w:rPr>
  </w:style>
  <w:style w:type="character" w:styleId="Hipervnculo">
    <w:name w:val="Hyperlink"/>
    <w:basedOn w:val="Fuentedeprrafopredeter"/>
    <w:uiPriority w:val="99"/>
    <w:unhideWhenUsed/>
    <w:rsid w:val="00DD7CD2"/>
    <w:rPr>
      <w:color w:val="0563C1" w:themeColor="hyperlink"/>
      <w:u w:val="single"/>
    </w:rPr>
  </w:style>
  <w:style w:type="paragraph" w:styleId="Prrafodelista">
    <w:name w:val="List Paragraph"/>
    <w:basedOn w:val="Normal"/>
    <w:uiPriority w:val="34"/>
    <w:qFormat/>
    <w:rsid w:val="00DD7CD2"/>
    <w:pPr>
      <w:ind w:left="708"/>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310D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0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rporacion.primaria@chihuahuaedu.gob.mx" TargetMode="External"/><Relationship Id="rId13" Type="http://schemas.openxmlformats.org/officeDocument/2006/relationships/hyperlink" Target="mailto:tramitesdgp@chihuahuaedu.gob.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corporacion.inicialypreescolar@chihuahuaedu.gob.mx" TargetMode="External"/><Relationship Id="rId12" Type="http://schemas.openxmlformats.org/officeDocument/2006/relationships/hyperlink" Target="mailto:incorporacion.formacionparaeltrabajo@chihuahuaedu.gob.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corporacion.superior@chihuahuaedu.gob.mx" TargetMode="External"/><Relationship Id="rId5" Type="http://schemas.openxmlformats.org/officeDocument/2006/relationships/footnotes" Target="footnotes.xml"/><Relationship Id="rId15" Type="http://schemas.openxmlformats.org/officeDocument/2006/relationships/hyperlink" Target="https://dipes.sep.gob.mx/es/DIPES/OTA" TargetMode="External"/><Relationship Id="rId10" Type="http://schemas.openxmlformats.org/officeDocument/2006/relationships/hyperlink" Target="mailto:incorporacion.mediasuperior@chihuahuaedu.gob.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corporacion.secundaria@chihuahuaedu.gob.mx" TargetMode="External"/><Relationship Id="rId14" Type="http://schemas.openxmlformats.org/officeDocument/2006/relationships/hyperlink" Target="mailto:oficinaenlace.zonanor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corporacion.escuelas@chihuahuaedu.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840</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Fatima Baeza</cp:lastModifiedBy>
  <cp:revision>12</cp:revision>
  <cp:lastPrinted>2021-10-07T19:01:00Z</cp:lastPrinted>
  <dcterms:created xsi:type="dcterms:W3CDTF">2021-11-02T10:12:00Z</dcterms:created>
  <dcterms:modified xsi:type="dcterms:W3CDTF">2024-04-25T20:56:00Z</dcterms:modified>
</cp:coreProperties>
</file>