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A" w:rsidRDefault="009B5626" w:rsidP="0030188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61035">
        <w:rPr>
          <w:rFonts w:ascii="Tahoma" w:hAnsi="Tahoma" w:cs="Tahoma"/>
          <w:b/>
          <w:sz w:val="24"/>
          <w:szCs w:val="24"/>
        </w:rPr>
        <w:tab/>
      </w:r>
    </w:p>
    <w:p w:rsidR="005340D9" w:rsidRPr="00F53298" w:rsidRDefault="00FC057E" w:rsidP="00FC057E">
      <w:pPr>
        <w:spacing w:after="0" w:line="240" w:lineRule="auto"/>
        <w:jc w:val="center"/>
        <w:rPr>
          <w:b/>
          <w:sz w:val="24"/>
          <w:szCs w:val="24"/>
        </w:rPr>
      </w:pPr>
      <w:r w:rsidRPr="00F53298">
        <w:rPr>
          <w:b/>
          <w:sz w:val="24"/>
          <w:szCs w:val="24"/>
        </w:rPr>
        <w:t>SECRETARÍA DE EDUCACIÓN Y DEPORTE</w:t>
      </w:r>
    </w:p>
    <w:p w:rsidR="00FC057E" w:rsidRPr="00F53298" w:rsidRDefault="00FC057E" w:rsidP="00FC057E">
      <w:pPr>
        <w:spacing w:after="0" w:line="240" w:lineRule="auto"/>
        <w:jc w:val="center"/>
        <w:rPr>
          <w:b/>
          <w:sz w:val="24"/>
          <w:szCs w:val="24"/>
        </w:rPr>
      </w:pPr>
      <w:r w:rsidRPr="00F53298">
        <w:rPr>
          <w:b/>
          <w:sz w:val="24"/>
          <w:szCs w:val="24"/>
        </w:rPr>
        <w:t>SISTEMA PARA</w:t>
      </w:r>
      <w:r w:rsidR="00F53298">
        <w:rPr>
          <w:b/>
          <w:sz w:val="24"/>
          <w:szCs w:val="24"/>
        </w:rPr>
        <w:t xml:space="preserve"> </w:t>
      </w:r>
      <w:r w:rsidRPr="00F53298">
        <w:rPr>
          <w:b/>
          <w:sz w:val="24"/>
          <w:szCs w:val="24"/>
        </w:rPr>
        <w:t>LA CARRERA DE LAS MAESTRAS Y LOS MAESTROS</w:t>
      </w:r>
    </w:p>
    <w:p w:rsidR="00AC530A" w:rsidRPr="00F53298" w:rsidRDefault="00AC530A" w:rsidP="00FC05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057E" w:rsidRPr="00F53298" w:rsidRDefault="00FC057E" w:rsidP="00FC057E">
      <w:pPr>
        <w:jc w:val="center"/>
        <w:rPr>
          <w:b/>
          <w:sz w:val="24"/>
          <w:szCs w:val="24"/>
        </w:rPr>
      </w:pPr>
      <w:r w:rsidRPr="00F53298">
        <w:rPr>
          <w:b/>
          <w:sz w:val="24"/>
          <w:szCs w:val="24"/>
        </w:rPr>
        <w:t>AVISO DE PRIVACIDAD SIMPLIFICADO</w:t>
      </w:r>
    </w:p>
    <w:p w:rsidR="00F53298" w:rsidRPr="00F53298" w:rsidRDefault="00F53298" w:rsidP="00F53298">
      <w:pPr>
        <w:pStyle w:val="Sinespaciado"/>
        <w:jc w:val="center"/>
        <w:rPr>
          <w:sz w:val="24"/>
          <w:szCs w:val="24"/>
        </w:rPr>
      </w:pPr>
      <w:r w:rsidRPr="00F53298">
        <w:rPr>
          <w:sz w:val="24"/>
          <w:szCs w:val="24"/>
        </w:rPr>
        <w:t>Proceso de Selección para la Promoción Vertical a Categorías con Funciones de Dirección y de Supervisión en Educación Básica</w:t>
      </w:r>
    </w:p>
    <w:p w:rsidR="00FC057E" w:rsidRPr="00F53298" w:rsidRDefault="00FC057E" w:rsidP="00FC057E">
      <w:pPr>
        <w:spacing w:after="0"/>
        <w:jc w:val="center"/>
        <w:rPr>
          <w:sz w:val="24"/>
          <w:szCs w:val="24"/>
        </w:rPr>
      </w:pPr>
    </w:p>
    <w:p w:rsidR="00B551F4" w:rsidRDefault="00B551F4" w:rsidP="00B551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on número de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teléfono 6144293300 ext. 20471 </w:t>
      </w:r>
      <w:bookmarkStart w:id="0" w:name="_GoBack"/>
      <w:bookmarkEnd w:id="0"/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y31 de los lineamientos de la misma ley, 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1BC2" w:rsidRDefault="001F1BC2" w:rsidP="001F1BC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  <w:r w:rsidRPr="00FB6498">
        <w:rPr>
          <w:rFonts w:cstheme="minorHAnsi"/>
          <w:b/>
          <w:color w:val="0D0D0D" w:themeColor="text1" w:themeTint="F2"/>
          <w:sz w:val="24"/>
          <w:szCs w:val="24"/>
        </w:rPr>
        <w:t xml:space="preserve">Finalidades para las cuales se obtienen los datos personales </w:t>
      </w:r>
    </w:p>
    <w:p w:rsidR="00340363" w:rsidRPr="00FB6498" w:rsidRDefault="00340363" w:rsidP="00340363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Los datos personales que se recaben, serán utilizados con la finalidad de que el usuario pueda participar en el Proceso de 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Promoción Vertical a Categorías con Funciones de Dirección y de Supervisión</w:t>
      </w: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en la Educación Básica así como para la administración de datos y la información para dicho proceso.</w:t>
      </w:r>
    </w:p>
    <w:p w:rsidR="00340363" w:rsidRPr="00FB6498" w:rsidRDefault="00340363" w:rsidP="00340363">
      <w:pPr>
        <w:pStyle w:val="Sinespaciad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Los datos personales</w:t>
      </w:r>
    </w:p>
    <w:p w:rsidR="00340363" w:rsidRPr="00FB6498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NormalWeb"/>
        <w:shd w:val="clear" w:color="auto" w:fill="FFFFFF"/>
        <w:spacing w:before="120" w:after="120" w:line="240" w:lineRule="atLeast"/>
        <w:jc w:val="both"/>
        <w:rPr>
          <w:rFonts w:asciiTheme="minorHAnsi" w:hAnsiTheme="minorHAnsi" w:cstheme="minorHAnsi"/>
          <w:color w:val="0D0D0D" w:themeColor="text1" w:themeTint="F2"/>
        </w:rPr>
      </w:pPr>
      <w:r w:rsidRPr="00FB6498">
        <w:rPr>
          <w:rFonts w:asciiTheme="minorHAnsi" w:hAnsiTheme="minorHAnsi" w:cstheme="minorHAnsi"/>
          <w:color w:val="0D0D0D" w:themeColor="text1" w:themeTint="F2"/>
        </w:rPr>
        <w:t xml:space="preserve">Dichos datos son </w:t>
      </w:r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 xml:space="preserve">Identificación oficial vigente, (credencial de elector, cédula profesional o pasaporte), CURP, domicilio, </w:t>
      </w:r>
      <w:bookmarkStart w:id="1" w:name="m_1274351397490548937__Hlk63540722"/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>fotografía</w:t>
      </w:r>
      <w:bookmarkEnd w:id="1"/>
      <w:r w:rsidRPr="00FB6498">
        <w:rPr>
          <w:rFonts w:asciiTheme="minorHAnsi" w:hAnsiTheme="minorHAnsi" w:cstheme="minorHAnsi"/>
          <w:color w:val="0D0D0D" w:themeColor="text1" w:themeTint="F2"/>
        </w:rPr>
        <w:t xml:space="preserve"> y las recomendaciones individuales que deriven del proceso.</w:t>
      </w:r>
    </w:p>
    <w:p w:rsidR="00340363" w:rsidRPr="00FB6498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Transferencia de datos personales</w:t>
      </w:r>
    </w:p>
    <w:p w:rsidR="00340363" w:rsidRPr="00FB6498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Por lo que se refiere a la transferencia de datos personales, se informa para dar continuidad al proceso, los mismos pueden ser trasladados al área de Recursos Humanos de la Secretaría de Educación y Deporte, así como a Servicios Educativos del Estado de Chihuahua. </w:t>
      </w:r>
    </w:p>
    <w:p w:rsidR="00340363" w:rsidRPr="00FB6498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Así como a la Secretaría de la Función Pública y la Comisión Estatal de los Derecho Humanos, cuando en uso de sus atribuciones así lo soliciten. </w:t>
      </w:r>
    </w:p>
    <w:p w:rsidR="00340363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  <w:r w:rsidRPr="00FB6498">
        <w:rPr>
          <w:rFonts w:cstheme="minorHAnsi"/>
          <w:b/>
          <w:color w:val="0D0D0D" w:themeColor="text1" w:themeTint="F2"/>
          <w:sz w:val="24"/>
          <w:szCs w:val="24"/>
        </w:rPr>
        <w:t xml:space="preserve">Derechos ARCO </w:t>
      </w: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spacing w:after="0" w:line="240" w:lineRule="auto"/>
        <w:jc w:val="both"/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mismos, ante la Unidad de Transparencia </w:t>
      </w:r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6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7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o por medio de la </w:t>
      </w:r>
      <w:proofErr w:type="spellStart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pagina</w:t>
      </w:r>
      <w:proofErr w:type="spellEnd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del Instituto Chihuahuense para la Transparencia y Acceso a la Información Pública </w:t>
      </w:r>
      <w:hyperlink r:id="rId8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https://www.ichitaip.org</w:t>
        </w:r>
      </w:hyperlink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340363" w:rsidRPr="00FB6498" w:rsidRDefault="00340363" w:rsidP="00340363">
      <w:pPr>
        <w:pStyle w:val="Sinespaciado"/>
        <w:rPr>
          <w:rFonts w:eastAsia="Verdana"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El presente Aviso de Privacidad Simplificado y el Aviso de Privacidad Integral está</w:t>
      </w:r>
      <w:r w:rsidR="001F1BC2">
        <w:rPr>
          <w:rFonts w:cstheme="minorHAnsi"/>
          <w:color w:val="0D0D0D" w:themeColor="text1" w:themeTint="F2"/>
          <w:sz w:val="24"/>
          <w:szCs w:val="24"/>
        </w:rPr>
        <w:t>n</w:t>
      </w: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 disponible</w:t>
      </w:r>
      <w:r w:rsidR="001F1BC2">
        <w:rPr>
          <w:rFonts w:cstheme="minorHAnsi"/>
          <w:color w:val="0D0D0D" w:themeColor="text1" w:themeTint="F2"/>
          <w:sz w:val="24"/>
          <w:szCs w:val="24"/>
        </w:rPr>
        <w:t>s</w:t>
      </w: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 en la página web: </w:t>
      </w:r>
      <w:hyperlink r:id="rId9" w:history="1">
        <w:r w:rsidRPr="00FB6498">
          <w:rPr>
            <w:rStyle w:val="Hipervnculo"/>
            <w:rFonts w:cstheme="minorHAnsi"/>
            <w:color w:val="0D0D0D" w:themeColor="text1" w:themeTint="F2"/>
            <w:sz w:val="24"/>
            <w:szCs w:val="24"/>
          </w:rPr>
          <w:t>http://educacion.chihuahua.gob.mx/avisos-privacidad</w:t>
        </w:r>
      </w:hyperlink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Manifiesto conocer los términos del presente Aviso de Privacidad y otorgo mi consentimiento: </w:t>
      </w: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Nombre del Titular de los Datos Personales: __________________________________________________________.</w:t>
      </w: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Firma de consentimiento del Titular de los Datos Personales: _____________________________________________.</w:t>
      </w:r>
    </w:p>
    <w:p w:rsidR="00340363" w:rsidRPr="00FB6498" w:rsidRDefault="00340363" w:rsidP="0034036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pStyle w:val="Sinespaciado"/>
        <w:rPr>
          <w:rFonts w:eastAsia="Arial Unicode MS" w:cstheme="minorHAnsi"/>
          <w:bCs/>
          <w:color w:val="0D0D0D" w:themeColor="text1" w:themeTint="F2"/>
          <w:sz w:val="24"/>
          <w:szCs w:val="24"/>
          <w:lang w:val="es-ES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Fecha: A los ____ días del mes de ______________ del año _________.</w:t>
      </w:r>
    </w:p>
    <w:p w:rsidR="00340363" w:rsidRPr="00FB6498" w:rsidRDefault="00340363" w:rsidP="00340363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El presente Aviso de Privacidad Simplificado fue elaborado en la ciudad de Chihuahua, </w:t>
      </w:r>
      <w:proofErr w:type="spellStart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., al día doce de marzo del dos mil veintiuno.</w:t>
      </w:r>
    </w:p>
    <w:p w:rsidR="00340363" w:rsidRPr="00FB6498" w:rsidRDefault="00340363" w:rsidP="00340363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40363" w:rsidRPr="00FB6498" w:rsidRDefault="00340363" w:rsidP="00340363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D39B6" w:rsidRPr="00F53298" w:rsidRDefault="00BD39B6" w:rsidP="009B5626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</w:p>
    <w:p w:rsidR="00BD39B6" w:rsidRPr="00F53298" w:rsidRDefault="00BD39B6" w:rsidP="009B5626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</w:p>
    <w:p w:rsidR="00BD39B6" w:rsidRPr="00F53298" w:rsidRDefault="00BD39B6" w:rsidP="009B5626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</w:p>
    <w:p w:rsidR="00BD39B6" w:rsidRPr="00F53298" w:rsidRDefault="00BD39B6" w:rsidP="009B5626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</w:p>
    <w:p w:rsidR="009B5626" w:rsidRPr="00F53298" w:rsidRDefault="009B5626" w:rsidP="009B5626">
      <w:pPr>
        <w:spacing w:after="0" w:line="240" w:lineRule="auto"/>
        <w:rPr>
          <w:rFonts w:ascii="Tahoma" w:hAnsi="Tahoma" w:cs="Tahoma"/>
          <w:b/>
          <w:sz w:val="24"/>
          <w:szCs w:val="24"/>
          <w:lang w:val="es-ES"/>
        </w:rPr>
      </w:pPr>
    </w:p>
    <w:sectPr w:rsidR="009B5626" w:rsidRPr="00F53298" w:rsidSect="00561035">
      <w:headerReference w:type="default" r:id="rId10"/>
      <w:footerReference w:type="defaul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EC" w:rsidRDefault="007F01EC" w:rsidP="009B5626">
      <w:pPr>
        <w:spacing w:after="0" w:line="240" w:lineRule="auto"/>
      </w:pPr>
      <w:r>
        <w:separator/>
      </w:r>
    </w:p>
  </w:endnote>
  <w:endnote w:type="continuationSeparator" w:id="0">
    <w:p w:rsidR="007F01EC" w:rsidRDefault="007F01EC" w:rsidP="009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Pr="00714EE1" w:rsidRDefault="009B5626" w:rsidP="00714EE1">
    <w:pPr>
      <w:pStyle w:val="Piedepgina"/>
      <w:rPr>
        <w:b/>
      </w:rPr>
    </w:pPr>
  </w:p>
  <w:p w:rsidR="009B5626" w:rsidRDefault="009B56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EC" w:rsidRDefault="007F01EC" w:rsidP="009B5626">
      <w:pPr>
        <w:spacing w:after="0" w:line="240" w:lineRule="auto"/>
      </w:pPr>
      <w:r>
        <w:separator/>
      </w:r>
    </w:p>
  </w:footnote>
  <w:footnote w:type="continuationSeparator" w:id="0">
    <w:p w:rsidR="007F01EC" w:rsidRDefault="007F01EC" w:rsidP="009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522B93" w:rsidP="009B5626">
    <w:pPr>
      <w:pStyle w:val="Encabezado"/>
    </w:pPr>
    <w:r w:rsidRPr="004C28B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1830FC1" wp14:editId="4C004A09">
          <wp:simplePos x="0" y="0"/>
          <wp:positionH relativeFrom="margin">
            <wp:posOffset>4276090</wp:posOffset>
          </wp:positionH>
          <wp:positionV relativeFrom="paragraph">
            <wp:posOffset>7620</wp:posOffset>
          </wp:positionV>
          <wp:extent cx="1752600" cy="657225"/>
          <wp:effectExtent l="0" t="0" r="0" b="0"/>
          <wp:wrapNone/>
          <wp:docPr id="2" name="Imagen 2" descr="C:\Users\Usuario\Desktop\Promocion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Promocion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626">
      <w:rPr>
        <w:noProof/>
        <w:lang w:val="en-GB" w:eastAsia="en-GB"/>
      </w:rPr>
      <w:drawing>
        <wp:inline distT="0" distB="0" distL="0" distR="0" wp14:anchorId="5C4268BF" wp14:editId="7AB94B1D">
          <wp:extent cx="1724025" cy="590550"/>
          <wp:effectExtent l="0" t="0" r="0" b="0"/>
          <wp:docPr id="1" name="Imagen 1" descr="secretaria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ia 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626">
      <w:tab/>
    </w:r>
    <w:r w:rsidR="009B5626">
      <w:tab/>
    </w:r>
    <w:r w:rsidR="009B56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6"/>
    <w:rsid w:val="0006393A"/>
    <w:rsid w:val="00090485"/>
    <w:rsid w:val="00090D9E"/>
    <w:rsid w:val="000F4ED2"/>
    <w:rsid w:val="001130D0"/>
    <w:rsid w:val="00145EDC"/>
    <w:rsid w:val="00156B90"/>
    <w:rsid w:val="001841B2"/>
    <w:rsid w:val="001C6F08"/>
    <w:rsid w:val="001D4A88"/>
    <w:rsid w:val="001F1BC2"/>
    <w:rsid w:val="00200FDD"/>
    <w:rsid w:val="002032B0"/>
    <w:rsid w:val="002D7498"/>
    <w:rsid w:val="002F4D85"/>
    <w:rsid w:val="00301883"/>
    <w:rsid w:val="00340363"/>
    <w:rsid w:val="00343FD3"/>
    <w:rsid w:val="00376874"/>
    <w:rsid w:val="00383C80"/>
    <w:rsid w:val="00395C23"/>
    <w:rsid w:val="00395F96"/>
    <w:rsid w:val="003964C6"/>
    <w:rsid w:val="00421097"/>
    <w:rsid w:val="00442BC5"/>
    <w:rsid w:val="00480C64"/>
    <w:rsid w:val="004A5DC0"/>
    <w:rsid w:val="004C5918"/>
    <w:rsid w:val="004D3DCA"/>
    <w:rsid w:val="00522B93"/>
    <w:rsid w:val="005340D9"/>
    <w:rsid w:val="00540824"/>
    <w:rsid w:val="00541531"/>
    <w:rsid w:val="00557E62"/>
    <w:rsid w:val="00561035"/>
    <w:rsid w:val="00570900"/>
    <w:rsid w:val="00624999"/>
    <w:rsid w:val="0065383D"/>
    <w:rsid w:val="00714EE1"/>
    <w:rsid w:val="00755252"/>
    <w:rsid w:val="007F01EC"/>
    <w:rsid w:val="00830B5A"/>
    <w:rsid w:val="00892D46"/>
    <w:rsid w:val="008C169C"/>
    <w:rsid w:val="008D7C9B"/>
    <w:rsid w:val="00933FAF"/>
    <w:rsid w:val="00980882"/>
    <w:rsid w:val="009B5626"/>
    <w:rsid w:val="009B74CB"/>
    <w:rsid w:val="009C63BC"/>
    <w:rsid w:val="00A078B0"/>
    <w:rsid w:val="00A343B8"/>
    <w:rsid w:val="00AB1B7C"/>
    <w:rsid w:val="00AC530A"/>
    <w:rsid w:val="00B214EA"/>
    <w:rsid w:val="00B551F4"/>
    <w:rsid w:val="00B73DA5"/>
    <w:rsid w:val="00BB2AAF"/>
    <w:rsid w:val="00BD39B6"/>
    <w:rsid w:val="00BF6C31"/>
    <w:rsid w:val="00C80295"/>
    <w:rsid w:val="00CD0C59"/>
    <w:rsid w:val="00D01E8B"/>
    <w:rsid w:val="00D23E06"/>
    <w:rsid w:val="00D25E08"/>
    <w:rsid w:val="00D63570"/>
    <w:rsid w:val="00DA6EDB"/>
    <w:rsid w:val="00EB3DAB"/>
    <w:rsid w:val="00F53298"/>
    <w:rsid w:val="00FC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31316-93AA-414D-9D4D-F444D526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2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5626"/>
  </w:style>
  <w:style w:type="paragraph" w:styleId="Piedepgina">
    <w:name w:val="footer"/>
    <w:basedOn w:val="Normal"/>
    <w:link w:val="Piedepgina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5626"/>
  </w:style>
  <w:style w:type="paragraph" w:styleId="Textodeglobo">
    <w:name w:val="Balloon Text"/>
    <w:basedOn w:val="Normal"/>
    <w:link w:val="TextodegloboCar"/>
    <w:uiPriority w:val="99"/>
    <w:semiHidden/>
    <w:unhideWhenUsed/>
    <w:rsid w:val="009B562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45EDC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FC057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522B93"/>
    <w:rPr>
      <w:i/>
      <w:iCs/>
    </w:rPr>
  </w:style>
  <w:style w:type="paragraph" w:styleId="NormalWeb">
    <w:name w:val="Normal (Web)"/>
    <w:basedOn w:val="Normal"/>
    <w:uiPriority w:val="99"/>
    <w:unhideWhenUsed/>
    <w:rsid w:val="00340363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ducacion.chihuahua.gob.mx/avisos-privacid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Transparencia</cp:lastModifiedBy>
  <cp:revision>2</cp:revision>
  <cp:lastPrinted>2021-03-24T19:35:00Z</cp:lastPrinted>
  <dcterms:created xsi:type="dcterms:W3CDTF">2021-04-27T15:19:00Z</dcterms:created>
  <dcterms:modified xsi:type="dcterms:W3CDTF">2021-04-27T15:19:00Z</dcterms:modified>
</cp:coreProperties>
</file>