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A6" w:rsidRDefault="00F63DDB" w:rsidP="009217A6">
      <w:pPr>
        <w:pStyle w:val="Sinespaciado"/>
        <w:jc w:val="right"/>
      </w:pPr>
      <w:r>
        <w:t>Chihuahua</w:t>
      </w:r>
      <w:r w:rsidR="00444A2B">
        <w:t xml:space="preserve">, </w:t>
      </w:r>
      <w:r>
        <w:t>Chih</w:t>
      </w:r>
      <w:r w:rsidR="00F878A2">
        <w:t xml:space="preserve">. </w:t>
      </w:r>
      <w:r w:rsidR="00074AF5">
        <w:t>4</w:t>
      </w:r>
      <w:r w:rsidR="00F878A2">
        <w:t xml:space="preserve"> Julio 2022</w:t>
      </w:r>
    </w:p>
    <w:p w:rsidR="00EB1EB5" w:rsidRDefault="00EB1EB5" w:rsidP="009217A6">
      <w:pPr>
        <w:pStyle w:val="Sinespaciado"/>
        <w:jc w:val="center"/>
      </w:pPr>
    </w:p>
    <w:p w:rsidR="00EB1EB5" w:rsidRDefault="00EB1EB5" w:rsidP="009217A6">
      <w:pPr>
        <w:pStyle w:val="Sinespaciado"/>
        <w:jc w:val="center"/>
      </w:pPr>
    </w:p>
    <w:p w:rsidR="009217A6" w:rsidRDefault="009217A6" w:rsidP="009217A6">
      <w:pPr>
        <w:pStyle w:val="Sinespaciado"/>
        <w:jc w:val="center"/>
        <w:rPr>
          <w:b/>
          <w:u w:val="single"/>
        </w:rPr>
      </w:pPr>
      <w:r>
        <w:t xml:space="preserve"> </w:t>
      </w:r>
      <w:r w:rsidRPr="007F5665">
        <w:rPr>
          <w:b/>
          <w:u w:val="single"/>
        </w:rPr>
        <w:t>C O M U N I C A D O</w:t>
      </w:r>
    </w:p>
    <w:p w:rsidR="00EB1EB5" w:rsidRDefault="00EB1EB5" w:rsidP="009217A6">
      <w:pPr>
        <w:pStyle w:val="Sinespaciado"/>
        <w:jc w:val="center"/>
        <w:rPr>
          <w:b/>
          <w:u w:val="single"/>
        </w:rPr>
      </w:pPr>
    </w:p>
    <w:p w:rsidR="00EB1EB5" w:rsidRPr="007F5665" w:rsidRDefault="00EB1EB5" w:rsidP="009217A6">
      <w:pPr>
        <w:pStyle w:val="Sinespaciado"/>
        <w:jc w:val="center"/>
        <w:rPr>
          <w:b/>
          <w:u w:val="single"/>
        </w:rPr>
      </w:pPr>
    </w:p>
    <w:p w:rsidR="00345F01" w:rsidRDefault="009217A6" w:rsidP="009217A6">
      <w:pPr>
        <w:pStyle w:val="Sinespaciado"/>
        <w:jc w:val="center"/>
      </w:pPr>
      <w:r>
        <w:t xml:space="preserve"> </w:t>
      </w:r>
    </w:p>
    <w:p w:rsidR="009217A6" w:rsidRPr="009217A6" w:rsidRDefault="00074AF5" w:rsidP="009217A6">
      <w:pPr>
        <w:pStyle w:val="Sinespaciado"/>
        <w:jc w:val="center"/>
        <w:rPr>
          <w:b/>
        </w:rPr>
      </w:pPr>
      <w:r>
        <w:rPr>
          <w:b/>
        </w:rPr>
        <w:t>PA</w:t>
      </w:r>
      <w:r w:rsidR="002C07C2">
        <w:rPr>
          <w:b/>
        </w:rPr>
        <w:t>RTICIPANTES EN CAMBIOS DE ADSCRIPCIÓN CICLO ESCOLAR 2022-2023.</w:t>
      </w:r>
    </w:p>
    <w:p w:rsidR="009217A6" w:rsidRDefault="002C07C2" w:rsidP="009217A6">
      <w:pPr>
        <w:pStyle w:val="Sinespaciado"/>
        <w:jc w:val="right"/>
        <w:rPr>
          <w:b/>
          <w:i/>
        </w:rPr>
      </w:pPr>
      <w:proofErr w:type="gramStart"/>
      <w:r>
        <w:rPr>
          <w:b/>
          <w:i/>
          <w:sz w:val="22"/>
          <w:szCs w:val="22"/>
        </w:rPr>
        <w:t>son</w:t>
      </w:r>
      <w:proofErr w:type="gramEnd"/>
      <w:r>
        <w:rPr>
          <w:b/>
          <w:i/>
          <w:sz w:val="22"/>
          <w:szCs w:val="22"/>
        </w:rPr>
        <w:t xml:space="preserve"> 6420 registros recibidos para elegir un nuevo centro escolar.</w:t>
      </w:r>
      <w:r w:rsidR="00074AF5">
        <w:rPr>
          <w:b/>
          <w:i/>
        </w:rPr>
        <w:t>.</w:t>
      </w:r>
    </w:p>
    <w:p w:rsidR="00EB1EB5" w:rsidRDefault="00EB1EB5" w:rsidP="009217A6">
      <w:pPr>
        <w:pStyle w:val="Sinespaciado"/>
        <w:jc w:val="right"/>
        <w:rPr>
          <w:b/>
          <w:i/>
        </w:rPr>
      </w:pPr>
    </w:p>
    <w:p w:rsidR="00EB1EB5" w:rsidRDefault="00EB1EB5" w:rsidP="009217A6">
      <w:pPr>
        <w:pStyle w:val="Sinespaciado"/>
        <w:jc w:val="right"/>
        <w:rPr>
          <w:b/>
          <w:i/>
        </w:rPr>
      </w:pPr>
    </w:p>
    <w:p w:rsidR="009217A6" w:rsidRDefault="009217A6" w:rsidP="009217A6">
      <w:pPr>
        <w:pStyle w:val="Sinespaciado"/>
        <w:jc w:val="right"/>
        <w:rPr>
          <w:b/>
          <w:i/>
        </w:rPr>
      </w:pPr>
    </w:p>
    <w:p w:rsidR="00EB1EB5" w:rsidRDefault="00B073F4" w:rsidP="009217A6">
      <w:pPr>
        <w:pStyle w:val="Sinespaciado"/>
        <w:jc w:val="both"/>
        <w:rPr>
          <w:rFonts w:ascii="Segoe UI" w:hAnsi="Segoe UI" w:cs="Segoe UI"/>
          <w:color w:val="050505"/>
          <w:sz w:val="23"/>
          <w:szCs w:val="23"/>
          <w:shd w:val="clear" w:color="auto" w:fill="FFFFFF"/>
        </w:rPr>
      </w:pPr>
      <w:r>
        <w:t xml:space="preserve">La Secretaria de Educación y Deporte dio inicio con el proceso de cambios de adscripción en Educación Básica </w:t>
      </w:r>
      <w:r>
        <w:rPr>
          <w:rFonts w:ascii="Segoe UI" w:hAnsi="Segoe UI" w:cs="Segoe UI"/>
          <w:color w:val="050505"/>
          <w:sz w:val="23"/>
          <w:szCs w:val="23"/>
          <w:shd w:val="clear" w:color="auto" w:fill="FFFFFF"/>
        </w:rPr>
        <w:t>para el ciclo escolar 2022-2023.</w:t>
      </w:r>
    </w:p>
    <w:p w:rsidR="00B073F4" w:rsidRDefault="00B073F4" w:rsidP="009217A6">
      <w:pPr>
        <w:pStyle w:val="Sinespaciado"/>
        <w:jc w:val="both"/>
        <w:rPr>
          <w:rFonts w:ascii="Segoe UI" w:hAnsi="Segoe UI" w:cs="Segoe UI"/>
          <w:color w:val="050505"/>
          <w:sz w:val="23"/>
          <w:szCs w:val="23"/>
          <w:shd w:val="clear" w:color="auto" w:fill="FFFFFF"/>
        </w:rPr>
      </w:pPr>
      <w:r>
        <w:rPr>
          <w:rFonts w:ascii="Segoe UI" w:hAnsi="Segoe UI" w:cs="Segoe UI"/>
          <w:color w:val="050505"/>
          <w:sz w:val="23"/>
          <w:szCs w:val="23"/>
          <w:shd w:val="clear" w:color="auto" w:fill="FFFFFF"/>
        </w:rPr>
        <w:t>Así también, La Unidad del Servicio para la Carrera de las Maestras y los Maestros y en sinergia con Servicios Educativos del Estado de Chihuahua arrancaron las acciones en los primeros días del mes de julio con la finalidad de solventar la necesidad de los docentes, tanto del subsistema estatal como del federalizado, de buscar el espacio que a sus necesidades laborales convengan para el mejor desarrollo profesional y personal de los trabajadores al frente de la educación básica de nuestra entidad.</w:t>
      </w:r>
    </w:p>
    <w:p w:rsidR="00B073F4" w:rsidRDefault="00B073F4" w:rsidP="009217A6">
      <w:pPr>
        <w:pStyle w:val="Sinespaciado"/>
        <w:jc w:val="both"/>
        <w:rPr>
          <w:rFonts w:ascii="Segoe UI" w:hAnsi="Segoe UI" w:cs="Segoe UI"/>
          <w:color w:val="050505"/>
          <w:sz w:val="23"/>
          <w:szCs w:val="23"/>
          <w:shd w:val="clear" w:color="auto" w:fill="FFFFFF"/>
        </w:rPr>
      </w:pPr>
    </w:p>
    <w:p w:rsidR="009A0FA7" w:rsidRDefault="009A0FA7" w:rsidP="009217A6">
      <w:pPr>
        <w:pStyle w:val="Sinespaciado"/>
        <w:jc w:val="both"/>
        <w:rPr>
          <w:rFonts w:ascii="Segoe UI" w:hAnsi="Segoe UI" w:cs="Segoe UI"/>
          <w:color w:val="050505"/>
          <w:sz w:val="23"/>
          <w:szCs w:val="23"/>
          <w:shd w:val="clear" w:color="auto" w:fill="FFFFFF"/>
        </w:rPr>
      </w:pPr>
      <w:r>
        <w:rPr>
          <w:rFonts w:ascii="Segoe UI" w:hAnsi="Segoe UI" w:cs="Segoe UI"/>
          <w:color w:val="050505"/>
          <w:sz w:val="23"/>
          <w:szCs w:val="23"/>
          <w:shd w:val="clear" w:color="auto" w:fill="FFFFFF"/>
        </w:rPr>
        <w:t>Fueron registradas 4629 solicitudes del subsistema federal y 1791 que corresponden al estado sumando un total de 6420 movimientos analizados previamente por los departamentos correspondientes y responsables de las acciones.</w:t>
      </w:r>
    </w:p>
    <w:p w:rsidR="00B073F4" w:rsidRDefault="009A0FA7" w:rsidP="009217A6">
      <w:pPr>
        <w:pStyle w:val="Sinespaciado"/>
        <w:jc w:val="both"/>
        <w:rPr>
          <w:rFonts w:ascii="Segoe UI" w:hAnsi="Segoe UI" w:cs="Segoe UI"/>
          <w:color w:val="050505"/>
          <w:sz w:val="23"/>
          <w:szCs w:val="23"/>
          <w:shd w:val="clear" w:color="auto" w:fill="FFFFFF"/>
        </w:rPr>
      </w:pPr>
      <w:r>
        <w:rPr>
          <w:rFonts w:ascii="Segoe UI" w:hAnsi="Segoe UI" w:cs="Segoe UI"/>
          <w:color w:val="050505"/>
          <w:sz w:val="23"/>
          <w:szCs w:val="23"/>
          <w:shd w:val="clear" w:color="auto" w:fill="FFFFFF"/>
        </w:rPr>
        <w:t xml:space="preserve">En esta </w:t>
      </w:r>
      <w:r w:rsidR="008C31C4">
        <w:rPr>
          <w:rFonts w:ascii="Segoe UI" w:hAnsi="Segoe UI" w:cs="Segoe UI"/>
          <w:color w:val="050505"/>
          <w:sz w:val="23"/>
          <w:szCs w:val="23"/>
          <w:shd w:val="clear" w:color="auto" w:fill="FFFFFF"/>
        </w:rPr>
        <w:t>solicitud</w:t>
      </w:r>
      <w:r>
        <w:rPr>
          <w:rFonts w:ascii="Segoe UI" w:hAnsi="Segoe UI" w:cs="Segoe UI"/>
          <w:color w:val="050505"/>
          <w:sz w:val="23"/>
          <w:szCs w:val="23"/>
          <w:shd w:val="clear" w:color="auto" w:fill="FFFFFF"/>
        </w:rPr>
        <w:t xml:space="preserve"> de cambios de centro de trabajo se ven involucrado todos y cada uno de los niveles como Preescolar, Primaria, S</w:t>
      </w:r>
      <w:r w:rsidR="008C31C4">
        <w:rPr>
          <w:rFonts w:ascii="Segoe UI" w:hAnsi="Segoe UI" w:cs="Segoe UI"/>
          <w:color w:val="050505"/>
          <w:sz w:val="23"/>
          <w:szCs w:val="23"/>
          <w:shd w:val="clear" w:color="auto" w:fill="FFFFFF"/>
        </w:rPr>
        <w:t>ecundaria,</w:t>
      </w:r>
      <w:r w:rsidR="006D5C35">
        <w:rPr>
          <w:rFonts w:ascii="Segoe UI" w:hAnsi="Segoe UI" w:cs="Segoe UI"/>
          <w:color w:val="050505"/>
          <w:sz w:val="23"/>
          <w:szCs w:val="23"/>
          <w:shd w:val="clear" w:color="auto" w:fill="FFFFFF"/>
        </w:rPr>
        <w:t xml:space="preserve"> Telesecundaria, Atención a la D</w:t>
      </w:r>
      <w:r w:rsidR="008C31C4">
        <w:rPr>
          <w:rFonts w:ascii="Segoe UI" w:hAnsi="Segoe UI" w:cs="Segoe UI"/>
          <w:color w:val="050505"/>
          <w:sz w:val="23"/>
          <w:szCs w:val="23"/>
          <w:shd w:val="clear" w:color="auto" w:fill="FFFFFF"/>
        </w:rPr>
        <w:t>iversidad, Educación Inicial, Educación Especial, Secundarias Técnicas y Educación Física.</w:t>
      </w:r>
    </w:p>
    <w:p w:rsidR="00C22982" w:rsidRDefault="00BE6052" w:rsidP="009217A6">
      <w:pPr>
        <w:pStyle w:val="Sinespaciado"/>
        <w:jc w:val="both"/>
        <w:rPr>
          <w:rFonts w:ascii="Segoe UI" w:hAnsi="Segoe UI" w:cs="Segoe UI"/>
          <w:color w:val="050505"/>
          <w:sz w:val="23"/>
          <w:szCs w:val="23"/>
          <w:shd w:val="clear" w:color="auto" w:fill="FFFFFF"/>
        </w:rPr>
      </w:pPr>
      <w:r>
        <w:rPr>
          <w:rFonts w:ascii="Segoe UI" w:hAnsi="Segoe UI" w:cs="Segoe UI"/>
          <w:color w:val="050505"/>
          <w:sz w:val="23"/>
          <w:szCs w:val="23"/>
          <w:shd w:val="clear" w:color="auto" w:fill="FFFFFF"/>
        </w:rPr>
        <w:t>El proceso se realizara de forma virtual y con base en la lista de ordenamiento generada para ello y el proceso abarcara del 4 al 15 de julio, con excepción del nivel de primarias que por el universo de sustentantes cubrirá un total de tres semanas.</w:t>
      </w:r>
    </w:p>
    <w:p w:rsidR="00BE6052" w:rsidRDefault="00BE6052" w:rsidP="009217A6">
      <w:pPr>
        <w:pStyle w:val="Sinespaciado"/>
        <w:jc w:val="both"/>
        <w:rPr>
          <w:rFonts w:ascii="Segoe UI" w:hAnsi="Segoe UI" w:cs="Segoe UI"/>
          <w:color w:val="050505"/>
          <w:sz w:val="23"/>
          <w:szCs w:val="23"/>
          <w:shd w:val="clear" w:color="auto" w:fill="FFFFFF"/>
        </w:rPr>
      </w:pPr>
      <w:r>
        <w:rPr>
          <w:rFonts w:ascii="Segoe UI" w:hAnsi="Segoe UI" w:cs="Segoe UI"/>
          <w:color w:val="050505"/>
          <w:sz w:val="23"/>
          <w:szCs w:val="23"/>
          <w:shd w:val="clear" w:color="auto" w:fill="FFFFFF"/>
        </w:rPr>
        <w:t xml:space="preserve">La información previa de autorización y opciones de cambio fue enviada a los participantes vía correo electrónico quienes tendrán el espacio y análisis suficiente de ellas para la mejor elección de su nuevo </w:t>
      </w:r>
      <w:r w:rsidR="00B70DAA">
        <w:rPr>
          <w:rFonts w:ascii="Segoe UI" w:hAnsi="Segoe UI" w:cs="Segoe UI"/>
          <w:color w:val="050505"/>
          <w:sz w:val="23"/>
          <w:szCs w:val="23"/>
          <w:shd w:val="clear" w:color="auto" w:fill="FFFFFF"/>
        </w:rPr>
        <w:t>centro de trabajo para el siguiente ciclo.</w:t>
      </w:r>
      <w:bookmarkStart w:id="0" w:name="_GoBack"/>
      <w:bookmarkEnd w:id="0"/>
    </w:p>
    <w:p w:rsidR="00B073F4" w:rsidRPr="009217A6" w:rsidRDefault="00B073F4" w:rsidP="009217A6">
      <w:pPr>
        <w:pStyle w:val="Sinespaciado"/>
        <w:jc w:val="both"/>
      </w:pPr>
    </w:p>
    <w:sectPr w:rsidR="00B073F4" w:rsidRPr="009217A6" w:rsidSect="007D0817">
      <w:headerReference w:type="default" r:id="rId7"/>
      <w:footerReference w:type="default" r:id="rId8"/>
      <w:pgSz w:w="12240" w:h="15840"/>
      <w:pgMar w:top="2131" w:right="1701" w:bottom="94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B4" w:rsidRDefault="001F33B4" w:rsidP="007D0817">
      <w:r>
        <w:separator/>
      </w:r>
    </w:p>
  </w:endnote>
  <w:endnote w:type="continuationSeparator" w:id="0">
    <w:p w:rsidR="001F33B4" w:rsidRDefault="001F33B4" w:rsidP="007D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17" w:rsidRDefault="007D0817">
    <w:pPr>
      <w:pStyle w:val="Piedepgina"/>
    </w:pPr>
  </w:p>
  <w:p w:rsidR="007D0817" w:rsidRDefault="007D08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B4" w:rsidRDefault="001F33B4" w:rsidP="007D0817">
      <w:r>
        <w:separator/>
      </w:r>
    </w:p>
  </w:footnote>
  <w:footnote w:type="continuationSeparator" w:id="0">
    <w:p w:rsidR="001F33B4" w:rsidRDefault="001F33B4" w:rsidP="007D0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17" w:rsidRDefault="007D0817">
    <w:pPr>
      <w:pStyle w:val="Encabezado"/>
    </w:pPr>
    <w:r>
      <w:rPr>
        <w:noProof/>
        <w:lang w:eastAsia="es-MX"/>
      </w:rPr>
      <w:drawing>
        <wp:anchor distT="0" distB="0" distL="114300" distR="114300" simplePos="0" relativeHeight="251658240" behindDoc="1" locked="0" layoutInCell="1" allowOverlap="1">
          <wp:simplePos x="0" y="0"/>
          <wp:positionH relativeFrom="column">
            <wp:posOffset>-1070407</wp:posOffset>
          </wp:positionH>
          <wp:positionV relativeFrom="page">
            <wp:posOffset>9727</wp:posOffset>
          </wp:positionV>
          <wp:extent cx="7780197" cy="10068127"/>
          <wp:effectExtent l="0" t="0" r="508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etín_8.5 x 11 in - 01.jpg"/>
                  <pic:cNvPicPr/>
                </pic:nvPicPr>
                <pic:blipFill>
                  <a:blip r:embed="rId1">
                    <a:extLst>
                      <a:ext uri="{28A0092B-C50C-407E-A947-70E740481C1C}">
                        <a14:useLocalDpi xmlns:a14="http://schemas.microsoft.com/office/drawing/2010/main" val="0"/>
                      </a:ext>
                    </a:extLst>
                  </a:blip>
                  <a:stretch>
                    <a:fillRect/>
                  </a:stretch>
                </pic:blipFill>
                <pic:spPr>
                  <a:xfrm>
                    <a:off x="0" y="0"/>
                    <a:ext cx="7784281" cy="1007341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17"/>
    <w:rsid w:val="00074AF5"/>
    <w:rsid w:val="00196FF6"/>
    <w:rsid w:val="001F33B4"/>
    <w:rsid w:val="00224DB8"/>
    <w:rsid w:val="002C07C2"/>
    <w:rsid w:val="002F7892"/>
    <w:rsid w:val="00444A2B"/>
    <w:rsid w:val="005658F7"/>
    <w:rsid w:val="00590BEF"/>
    <w:rsid w:val="005D58DF"/>
    <w:rsid w:val="0062544D"/>
    <w:rsid w:val="006D5C35"/>
    <w:rsid w:val="00720743"/>
    <w:rsid w:val="00794033"/>
    <w:rsid w:val="007D0817"/>
    <w:rsid w:val="007F5665"/>
    <w:rsid w:val="008C31C4"/>
    <w:rsid w:val="009217A6"/>
    <w:rsid w:val="009A0FA7"/>
    <w:rsid w:val="00A10AF8"/>
    <w:rsid w:val="00A73106"/>
    <w:rsid w:val="00B073F4"/>
    <w:rsid w:val="00B56C60"/>
    <w:rsid w:val="00B70DAA"/>
    <w:rsid w:val="00BE6052"/>
    <w:rsid w:val="00C13039"/>
    <w:rsid w:val="00C22982"/>
    <w:rsid w:val="00C43666"/>
    <w:rsid w:val="00D32D1C"/>
    <w:rsid w:val="00EB1EB5"/>
    <w:rsid w:val="00F600B8"/>
    <w:rsid w:val="00F63DDB"/>
    <w:rsid w:val="00F87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0817"/>
    <w:pPr>
      <w:tabs>
        <w:tab w:val="center" w:pos="4419"/>
        <w:tab w:val="right" w:pos="8838"/>
      </w:tabs>
    </w:pPr>
  </w:style>
  <w:style w:type="character" w:customStyle="1" w:styleId="EncabezadoCar">
    <w:name w:val="Encabezado Car"/>
    <w:basedOn w:val="Fuentedeprrafopredeter"/>
    <w:link w:val="Encabezado"/>
    <w:uiPriority w:val="99"/>
    <w:rsid w:val="007D0817"/>
  </w:style>
  <w:style w:type="paragraph" w:styleId="Piedepgina">
    <w:name w:val="footer"/>
    <w:basedOn w:val="Normal"/>
    <w:link w:val="PiedepginaCar"/>
    <w:uiPriority w:val="99"/>
    <w:unhideWhenUsed/>
    <w:rsid w:val="007D0817"/>
    <w:pPr>
      <w:tabs>
        <w:tab w:val="center" w:pos="4419"/>
        <w:tab w:val="right" w:pos="8838"/>
      </w:tabs>
    </w:pPr>
  </w:style>
  <w:style w:type="character" w:customStyle="1" w:styleId="PiedepginaCar">
    <w:name w:val="Pie de página Car"/>
    <w:basedOn w:val="Fuentedeprrafopredeter"/>
    <w:link w:val="Piedepgina"/>
    <w:uiPriority w:val="99"/>
    <w:rsid w:val="007D0817"/>
  </w:style>
  <w:style w:type="paragraph" w:styleId="Sinespaciado">
    <w:name w:val="No Spacing"/>
    <w:uiPriority w:val="1"/>
    <w:qFormat/>
    <w:rsid w:val="009217A6"/>
  </w:style>
  <w:style w:type="paragraph" w:styleId="Textodeglobo">
    <w:name w:val="Balloon Text"/>
    <w:basedOn w:val="Normal"/>
    <w:link w:val="TextodegloboCar"/>
    <w:uiPriority w:val="99"/>
    <w:semiHidden/>
    <w:unhideWhenUsed/>
    <w:rsid w:val="00D32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0817"/>
    <w:pPr>
      <w:tabs>
        <w:tab w:val="center" w:pos="4419"/>
        <w:tab w:val="right" w:pos="8838"/>
      </w:tabs>
    </w:pPr>
  </w:style>
  <w:style w:type="character" w:customStyle="1" w:styleId="EncabezadoCar">
    <w:name w:val="Encabezado Car"/>
    <w:basedOn w:val="Fuentedeprrafopredeter"/>
    <w:link w:val="Encabezado"/>
    <w:uiPriority w:val="99"/>
    <w:rsid w:val="007D0817"/>
  </w:style>
  <w:style w:type="paragraph" w:styleId="Piedepgina">
    <w:name w:val="footer"/>
    <w:basedOn w:val="Normal"/>
    <w:link w:val="PiedepginaCar"/>
    <w:uiPriority w:val="99"/>
    <w:unhideWhenUsed/>
    <w:rsid w:val="007D0817"/>
    <w:pPr>
      <w:tabs>
        <w:tab w:val="center" w:pos="4419"/>
        <w:tab w:val="right" w:pos="8838"/>
      </w:tabs>
    </w:pPr>
  </w:style>
  <w:style w:type="character" w:customStyle="1" w:styleId="PiedepginaCar">
    <w:name w:val="Pie de página Car"/>
    <w:basedOn w:val="Fuentedeprrafopredeter"/>
    <w:link w:val="Piedepgina"/>
    <w:uiPriority w:val="99"/>
    <w:rsid w:val="007D0817"/>
  </w:style>
  <w:style w:type="paragraph" w:styleId="Sinespaciado">
    <w:name w:val="No Spacing"/>
    <w:uiPriority w:val="1"/>
    <w:qFormat/>
    <w:rsid w:val="009217A6"/>
  </w:style>
  <w:style w:type="paragraph" w:styleId="Textodeglobo">
    <w:name w:val="Balloon Text"/>
    <w:basedOn w:val="Normal"/>
    <w:link w:val="TextodegloboCar"/>
    <w:uiPriority w:val="99"/>
    <w:semiHidden/>
    <w:unhideWhenUsed/>
    <w:rsid w:val="00D32D1C"/>
    <w:rPr>
      <w:rFonts w:ascii="Tahoma" w:hAnsi="Tahoma" w:cs="Tahoma"/>
      <w:sz w:val="16"/>
      <w:szCs w:val="16"/>
    </w:rPr>
  </w:style>
  <w:style w:type="character" w:customStyle="1" w:styleId="TextodegloboCar">
    <w:name w:val="Texto de globo Car"/>
    <w:basedOn w:val="Fuentedeprrafopredeter"/>
    <w:link w:val="Textodeglobo"/>
    <w:uiPriority w:val="99"/>
    <w:semiHidden/>
    <w:rsid w:val="00D32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Carolina</cp:lastModifiedBy>
  <cp:revision>19</cp:revision>
  <dcterms:created xsi:type="dcterms:W3CDTF">2021-10-01T19:30:00Z</dcterms:created>
  <dcterms:modified xsi:type="dcterms:W3CDTF">2022-07-01T20:08:00Z</dcterms:modified>
</cp:coreProperties>
</file>